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7A9" w:rsidRDefault="000A27A9" w:rsidP="00D53EA5">
      <w:pPr>
        <w:shd w:val="clear" w:color="auto" w:fill="FFFFFF"/>
        <w:spacing w:after="0" w:line="240" w:lineRule="auto"/>
        <w:jc w:val="center"/>
        <w:rPr>
          <w:rFonts w:eastAsia="Times New Roman" w:cs="Arial"/>
          <w:b/>
          <w:sz w:val="24"/>
          <w:szCs w:val="24"/>
          <w:lang w:eastAsia="en-GB"/>
        </w:rPr>
      </w:pPr>
    </w:p>
    <w:p w:rsidR="000A27A9" w:rsidRDefault="000A27A9" w:rsidP="00D53EA5">
      <w:pPr>
        <w:shd w:val="clear" w:color="auto" w:fill="FFFFFF"/>
        <w:spacing w:after="0" w:line="240" w:lineRule="auto"/>
        <w:jc w:val="center"/>
        <w:rPr>
          <w:rFonts w:eastAsia="Times New Roman" w:cs="Arial"/>
          <w:b/>
          <w:sz w:val="24"/>
          <w:szCs w:val="24"/>
          <w:lang w:eastAsia="en-GB"/>
        </w:rPr>
      </w:pPr>
      <w:r w:rsidRPr="00997B36">
        <w:rPr>
          <w:b/>
          <w:noProof/>
          <w:sz w:val="28"/>
          <w:szCs w:val="28"/>
          <w:lang w:eastAsia="en-GB"/>
        </w:rPr>
        <w:drawing>
          <wp:inline distT="0" distB="0" distL="0" distR="0" wp14:anchorId="7F0C3F0D" wp14:editId="13DBC392">
            <wp:extent cx="3561080" cy="1419225"/>
            <wp:effectExtent l="0" t="0" r="0" b="0"/>
            <wp:docPr id="1" name="Picture 1" descr="T:\General Information and Guidance\Templates and Pro Formas\Logos\New logo 2018\Logos\New logo\EPHS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eneral Information and Guidance\Templates and Pro Formas\Logos\New logo 2018\Logos\New logo\EPHS_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3827" cy="1424305"/>
                    </a:xfrm>
                    <a:prstGeom prst="rect">
                      <a:avLst/>
                    </a:prstGeom>
                    <a:noFill/>
                    <a:ln>
                      <a:noFill/>
                    </a:ln>
                  </pic:spPr>
                </pic:pic>
              </a:graphicData>
            </a:graphic>
          </wp:inline>
        </w:drawing>
      </w:r>
    </w:p>
    <w:p w:rsidR="000A27A9" w:rsidRDefault="000A27A9" w:rsidP="00D53EA5">
      <w:pPr>
        <w:shd w:val="clear" w:color="auto" w:fill="FFFFFF"/>
        <w:spacing w:after="0" w:line="240" w:lineRule="auto"/>
        <w:jc w:val="center"/>
        <w:rPr>
          <w:rFonts w:eastAsia="Times New Roman" w:cs="Arial"/>
          <w:b/>
          <w:sz w:val="24"/>
          <w:szCs w:val="24"/>
          <w:lang w:eastAsia="en-GB"/>
        </w:rPr>
      </w:pPr>
    </w:p>
    <w:p w:rsidR="00D53EA5" w:rsidRPr="002B405F" w:rsidRDefault="00D53EA5" w:rsidP="00D53EA5">
      <w:pPr>
        <w:shd w:val="clear" w:color="auto" w:fill="FFFFFF"/>
        <w:spacing w:after="0" w:line="240" w:lineRule="auto"/>
        <w:jc w:val="center"/>
        <w:rPr>
          <w:rFonts w:eastAsia="Times New Roman" w:cs="Arial"/>
          <w:b/>
          <w:sz w:val="24"/>
          <w:szCs w:val="24"/>
          <w:lang w:eastAsia="en-GB"/>
        </w:rPr>
      </w:pPr>
      <w:r w:rsidRPr="002B405F">
        <w:rPr>
          <w:rFonts w:eastAsia="Times New Roman" w:cs="Arial"/>
          <w:b/>
          <w:sz w:val="24"/>
          <w:szCs w:val="24"/>
          <w:lang w:eastAsia="en-GB"/>
        </w:rPr>
        <w:t>16-19 Bursary Fund 20</w:t>
      </w:r>
      <w:r w:rsidR="00C62CCB">
        <w:rPr>
          <w:rFonts w:eastAsia="Times New Roman" w:cs="Arial"/>
          <w:b/>
          <w:sz w:val="24"/>
          <w:szCs w:val="24"/>
          <w:lang w:eastAsia="en-GB"/>
        </w:rPr>
        <w:t>20</w:t>
      </w:r>
      <w:r w:rsidR="00B769F0">
        <w:rPr>
          <w:rFonts w:eastAsia="Times New Roman" w:cs="Arial"/>
          <w:b/>
          <w:sz w:val="24"/>
          <w:szCs w:val="24"/>
          <w:lang w:eastAsia="en-GB"/>
        </w:rPr>
        <w:t>-2</w:t>
      </w:r>
      <w:r w:rsidR="00C62CCB">
        <w:rPr>
          <w:rFonts w:eastAsia="Times New Roman" w:cs="Arial"/>
          <w:b/>
          <w:sz w:val="24"/>
          <w:szCs w:val="24"/>
          <w:lang w:eastAsia="en-GB"/>
        </w:rPr>
        <w:t>1</w:t>
      </w:r>
      <w:r w:rsidRPr="002B405F">
        <w:rPr>
          <w:rFonts w:eastAsia="Times New Roman" w:cs="Arial"/>
          <w:b/>
          <w:sz w:val="24"/>
          <w:szCs w:val="24"/>
          <w:lang w:eastAsia="en-GB"/>
        </w:rPr>
        <w:t xml:space="preserve"> Information for parents/guardians/carers</w:t>
      </w:r>
    </w:p>
    <w:p w:rsidR="00D53EA5" w:rsidRPr="002B405F" w:rsidRDefault="00D53EA5" w:rsidP="00D53EA5">
      <w:pPr>
        <w:shd w:val="clear" w:color="auto" w:fill="FFFFFF"/>
        <w:spacing w:after="0" w:line="240" w:lineRule="auto"/>
        <w:jc w:val="center"/>
        <w:rPr>
          <w:rFonts w:eastAsia="Times New Roman" w:cs="Arial"/>
          <w:b/>
          <w:sz w:val="24"/>
          <w:szCs w:val="24"/>
          <w:lang w:eastAsia="en-GB"/>
        </w:rPr>
      </w:pPr>
    </w:p>
    <w:p w:rsidR="00D53EA5" w:rsidRPr="002B405F" w:rsidRDefault="00D53EA5" w:rsidP="00D53EA5">
      <w:pPr>
        <w:shd w:val="clear" w:color="auto" w:fill="FFFFFF"/>
        <w:spacing w:after="0" w:line="240" w:lineRule="auto"/>
        <w:rPr>
          <w:rFonts w:eastAsia="Times New Roman" w:cs="Arial"/>
          <w:b/>
          <w:sz w:val="24"/>
          <w:szCs w:val="24"/>
          <w:lang w:eastAsia="en-GB"/>
        </w:rPr>
      </w:pPr>
      <w:r w:rsidRPr="002B405F">
        <w:rPr>
          <w:rFonts w:eastAsia="Times New Roman" w:cs="Arial"/>
          <w:b/>
          <w:sz w:val="24"/>
          <w:szCs w:val="24"/>
          <w:lang w:eastAsia="en-GB"/>
        </w:rPr>
        <w:t>What is the 16-19 Bursary Fund?</w:t>
      </w:r>
    </w:p>
    <w:p w:rsidR="00D53EA5" w:rsidRPr="002B405F" w:rsidRDefault="00D53EA5" w:rsidP="00D53EA5">
      <w:pPr>
        <w:shd w:val="clear" w:color="auto" w:fill="FFFFFF"/>
        <w:spacing w:after="0" w:line="240" w:lineRule="auto"/>
        <w:rPr>
          <w:rFonts w:eastAsia="Times New Roman" w:cs="Arial"/>
          <w:b/>
          <w:sz w:val="24"/>
          <w:szCs w:val="24"/>
          <w:lang w:eastAsia="en-GB"/>
        </w:rPr>
      </w:pP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The Government has set aside some money for schools, colleges, training providers and local authorities to allocate to young people who need financial support to stay on in further education or training.  This is called the 16-19 Bursary Fund. Free School Meals are also available at post-16 for students of parents are in receipt of Universal Credit. These can be applied for through their Local Council.</w:t>
      </w:r>
    </w:p>
    <w:p w:rsidR="00D53EA5" w:rsidRPr="002B405F" w:rsidRDefault="00D53EA5" w:rsidP="00D53EA5">
      <w:pPr>
        <w:shd w:val="clear" w:color="auto" w:fill="FFFFFF"/>
        <w:spacing w:after="0" w:line="240" w:lineRule="auto"/>
        <w:rPr>
          <w:rFonts w:eastAsia="Times New Roman" w:cs="Arial"/>
          <w:sz w:val="24"/>
          <w:szCs w:val="24"/>
          <w:lang w:eastAsia="en-GB"/>
        </w:rPr>
      </w:pPr>
    </w:p>
    <w:p w:rsidR="00D53EA5" w:rsidRPr="002B405F" w:rsidRDefault="00D53EA5" w:rsidP="00D53EA5">
      <w:pPr>
        <w:shd w:val="clear" w:color="auto" w:fill="FFFFFF"/>
        <w:spacing w:after="0" w:line="240" w:lineRule="auto"/>
        <w:rPr>
          <w:rFonts w:eastAsia="Times New Roman" w:cs="Arial"/>
          <w:b/>
          <w:sz w:val="24"/>
          <w:szCs w:val="24"/>
          <w:lang w:eastAsia="en-GB"/>
        </w:rPr>
      </w:pPr>
      <w:r w:rsidRPr="002B405F">
        <w:rPr>
          <w:rFonts w:eastAsia="Times New Roman" w:cs="Arial"/>
          <w:b/>
          <w:sz w:val="24"/>
          <w:szCs w:val="24"/>
          <w:lang w:eastAsia="en-GB"/>
        </w:rPr>
        <w:t>What is it for?</w:t>
      </w:r>
    </w:p>
    <w:p w:rsidR="00D53EA5" w:rsidRPr="002B405F" w:rsidRDefault="00D53EA5" w:rsidP="00D53EA5">
      <w:pPr>
        <w:shd w:val="clear" w:color="auto" w:fill="FFFFFF"/>
        <w:spacing w:after="0" w:line="240" w:lineRule="auto"/>
        <w:rPr>
          <w:rFonts w:eastAsia="Times New Roman" w:cs="Arial"/>
          <w:b/>
          <w:sz w:val="24"/>
          <w:szCs w:val="24"/>
          <w:lang w:eastAsia="en-GB"/>
        </w:rPr>
      </w:pP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It could help students with any education-related costs that may arise during the school year, including essentials like a meal during the day or transport to school. Alternatively, a student might need extra help to buy additional books or equipment for their course, or to pay for educational visits.</w:t>
      </w:r>
    </w:p>
    <w:p w:rsidR="00C2757C" w:rsidRDefault="00C2757C" w:rsidP="00D53EA5">
      <w:pPr>
        <w:shd w:val="clear" w:color="auto" w:fill="FFFFFF"/>
        <w:spacing w:after="0" w:line="240" w:lineRule="auto"/>
        <w:rPr>
          <w:rFonts w:eastAsia="Times New Roman" w:cs="Arial"/>
          <w:b/>
          <w:sz w:val="24"/>
          <w:szCs w:val="24"/>
          <w:lang w:eastAsia="en-GB"/>
        </w:rPr>
      </w:pPr>
    </w:p>
    <w:p w:rsidR="00D53EA5" w:rsidRPr="002B405F" w:rsidRDefault="00D53EA5" w:rsidP="00D53EA5">
      <w:pPr>
        <w:shd w:val="clear" w:color="auto" w:fill="FFFFFF"/>
        <w:spacing w:after="0" w:line="240" w:lineRule="auto"/>
        <w:rPr>
          <w:rFonts w:eastAsia="Times New Roman" w:cs="Arial"/>
          <w:b/>
          <w:sz w:val="24"/>
          <w:szCs w:val="24"/>
          <w:lang w:eastAsia="en-GB"/>
        </w:rPr>
      </w:pPr>
      <w:r w:rsidRPr="002B405F">
        <w:rPr>
          <w:rFonts w:eastAsia="Times New Roman" w:cs="Arial"/>
          <w:b/>
          <w:sz w:val="24"/>
          <w:szCs w:val="24"/>
          <w:lang w:eastAsia="en-GB"/>
        </w:rPr>
        <w:t>Who is it for?</w:t>
      </w:r>
    </w:p>
    <w:p w:rsidR="00D53EA5" w:rsidRPr="002B405F" w:rsidRDefault="00D53EA5" w:rsidP="00D53EA5">
      <w:pPr>
        <w:shd w:val="clear" w:color="auto" w:fill="FFFFFF"/>
        <w:spacing w:after="0" w:line="240" w:lineRule="auto"/>
        <w:rPr>
          <w:rFonts w:eastAsia="Times New Roman" w:cs="Arial"/>
          <w:b/>
          <w:sz w:val="24"/>
          <w:szCs w:val="24"/>
          <w:lang w:eastAsia="en-GB"/>
        </w:rPr>
      </w:pP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The 16-19 Bursary is targeted towards those young people considered most in need of</w:t>
      </w: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financial support. The Government has identified a priority group of young people and have</w:t>
      </w: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asked that schools give priority to this group first and offer them a Vulnerable Bursary.</w:t>
      </w: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After this group has been considered, the school expects to have an amount of funding</w:t>
      </w: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available for other young people in need of financial support. The school has set eligibility</w:t>
      </w: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criteria to ensure the remaining funds go to those who are seen to need it most. Any young</w:t>
      </w: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person who meets these eligibility criteria can apply for a Discretionary Bursary to help with</w:t>
      </w: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xml:space="preserve">the costs of studying. </w:t>
      </w:r>
    </w:p>
    <w:p w:rsidR="00D53EA5" w:rsidRPr="002B405F" w:rsidRDefault="00D53EA5" w:rsidP="00D53EA5">
      <w:pPr>
        <w:shd w:val="clear" w:color="auto" w:fill="FFFFFF"/>
        <w:spacing w:after="0" w:line="240" w:lineRule="auto"/>
        <w:rPr>
          <w:rFonts w:eastAsia="Times New Roman" w:cs="Arial"/>
          <w:b/>
          <w:sz w:val="24"/>
          <w:szCs w:val="24"/>
          <w:lang w:eastAsia="en-GB"/>
        </w:rPr>
      </w:pPr>
    </w:p>
    <w:p w:rsidR="00D53EA5" w:rsidRPr="002B405F" w:rsidRDefault="003B437F" w:rsidP="00D53EA5">
      <w:pPr>
        <w:shd w:val="clear" w:color="auto" w:fill="FFFFFF"/>
        <w:spacing w:after="0" w:line="240" w:lineRule="auto"/>
        <w:rPr>
          <w:rFonts w:eastAsia="Times New Roman" w:cs="Arial"/>
          <w:b/>
          <w:sz w:val="24"/>
          <w:szCs w:val="24"/>
          <w:lang w:eastAsia="en-GB"/>
        </w:rPr>
      </w:pPr>
      <w:r>
        <w:rPr>
          <w:rFonts w:eastAsia="Times New Roman" w:cs="Arial"/>
          <w:b/>
          <w:sz w:val="24"/>
          <w:szCs w:val="24"/>
          <w:lang w:eastAsia="en-GB"/>
        </w:rPr>
        <w:t>What is</w:t>
      </w:r>
      <w:r w:rsidR="00D53EA5" w:rsidRPr="002B405F">
        <w:rPr>
          <w:rFonts w:eastAsia="Times New Roman" w:cs="Arial"/>
          <w:b/>
          <w:sz w:val="24"/>
          <w:szCs w:val="24"/>
          <w:lang w:eastAsia="en-GB"/>
        </w:rPr>
        <w:t xml:space="preserve"> the eligibility criteria?</w:t>
      </w:r>
    </w:p>
    <w:p w:rsidR="00D53EA5" w:rsidRPr="002B405F" w:rsidRDefault="00D53EA5" w:rsidP="00D53EA5">
      <w:pPr>
        <w:shd w:val="clear" w:color="auto" w:fill="FFFFFF"/>
        <w:spacing w:after="0" w:line="240" w:lineRule="auto"/>
        <w:rPr>
          <w:rFonts w:eastAsia="Times New Roman" w:cs="Arial"/>
          <w:b/>
          <w:sz w:val="24"/>
          <w:szCs w:val="24"/>
          <w:lang w:eastAsia="en-GB"/>
        </w:rPr>
      </w:pP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Young people can apply for a Bursary if they are aged 16, 17 or 18 at 31 August 20</w:t>
      </w:r>
      <w:r w:rsidR="00C62CCB">
        <w:rPr>
          <w:rFonts w:eastAsia="Times New Roman" w:cs="Arial"/>
          <w:sz w:val="24"/>
          <w:szCs w:val="24"/>
          <w:lang w:eastAsia="en-GB"/>
        </w:rPr>
        <w:t>20</w:t>
      </w:r>
      <w:r w:rsidRPr="002B405F">
        <w:rPr>
          <w:rFonts w:eastAsia="Times New Roman" w:cs="Arial"/>
          <w:sz w:val="24"/>
          <w:szCs w:val="24"/>
          <w:lang w:eastAsia="en-GB"/>
        </w:rPr>
        <w:t>, meet</w:t>
      </w:r>
    </w:p>
    <w:p w:rsidR="00D53EA5"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the national residency requirements and at least o</w:t>
      </w:r>
      <w:r w:rsidR="003B437F">
        <w:rPr>
          <w:rFonts w:eastAsia="Times New Roman" w:cs="Arial"/>
          <w:sz w:val="24"/>
          <w:szCs w:val="24"/>
          <w:lang w:eastAsia="en-GB"/>
        </w:rPr>
        <w:t>ne of the criteria listed below:</w:t>
      </w:r>
    </w:p>
    <w:p w:rsidR="003B437F" w:rsidRDefault="003B437F" w:rsidP="00D53EA5">
      <w:pPr>
        <w:shd w:val="clear" w:color="auto" w:fill="FFFFFF"/>
        <w:spacing w:after="0" w:line="240" w:lineRule="auto"/>
        <w:rPr>
          <w:rFonts w:eastAsia="Times New Roman" w:cs="Arial"/>
          <w:sz w:val="24"/>
          <w:szCs w:val="24"/>
          <w:lang w:eastAsia="en-GB"/>
        </w:rPr>
      </w:pPr>
    </w:p>
    <w:p w:rsidR="003B437F" w:rsidRPr="003B437F" w:rsidRDefault="003B437F" w:rsidP="003B437F">
      <w:pPr>
        <w:pStyle w:val="ListParagraph"/>
        <w:numPr>
          <w:ilvl w:val="0"/>
          <w:numId w:val="4"/>
        </w:numPr>
        <w:shd w:val="clear" w:color="auto" w:fill="FFFFFF"/>
        <w:spacing w:after="0" w:line="240" w:lineRule="auto"/>
        <w:rPr>
          <w:rFonts w:eastAsia="Times New Roman" w:cs="Arial"/>
          <w:sz w:val="24"/>
          <w:szCs w:val="24"/>
          <w:lang w:eastAsia="en-GB"/>
        </w:rPr>
      </w:pPr>
      <w:r>
        <w:rPr>
          <w:rFonts w:eastAsia="Times New Roman" w:cs="Arial"/>
          <w:sz w:val="24"/>
          <w:szCs w:val="24"/>
          <w:lang w:eastAsia="en-GB"/>
        </w:rPr>
        <w:t>They</w:t>
      </w:r>
      <w:r w:rsidRPr="003B437F">
        <w:rPr>
          <w:rFonts w:eastAsia="Times New Roman" w:cs="Arial"/>
          <w:sz w:val="24"/>
          <w:szCs w:val="24"/>
          <w:lang w:eastAsia="en-GB"/>
        </w:rPr>
        <w:t xml:space="preserve"> are in or have recently left local authority care</w:t>
      </w:r>
    </w:p>
    <w:p w:rsidR="003B437F" w:rsidRPr="003B437F" w:rsidRDefault="003B437F" w:rsidP="003B437F">
      <w:pPr>
        <w:pStyle w:val="ListParagraph"/>
        <w:numPr>
          <w:ilvl w:val="0"/>
          <w:numId w:val="4"/>
        </w:numPr>
        <w:shd w:val="clear" w:color="auto" w:fill="FFFFFF"/>
        <w:spacing w:after="0" w:line="240" w:lineRule="auto"/>
        <w:rPr>
          <w:rFonts w:eastAsia="Times New Roman" w:cs="Arial"/>
          <w:sz w:val="24"/>
          <w:szCs w:val="24"/>
          <w:lang w:eastAsia="en-GB"/>
        </w:rPr>
      </w:pPr>
      <w:r>
        <w:rPr>
          <w:rFonts w:eastAsia="Times New Roman" w:cs="Arial"/>
          <w:sz w:val="24"/>
          <w:szCs w:val="24"/>
          <w:lang w:eastAsia="en-GB"/>
        </w:rPr>
        <w:t xml:space="preserve">They </w:t>
      </w:r>
      <w:r w:rsidRPr="003B437F">
        <w:rPr>
          <w:rFonts w:eastAsia="Times New Roman" w:cs="Arial"/>
          <w:sz w:val="24"/>
          <w:szCs w:val="24"/>
          <w:lang w:eastAsia="en-GB"/>
        </w:rPr>
        <w:t>receive Income Suppo</w:t>
      </w:r>
      <w:r>
        <w:rPr>
          <w:rFonts w:eastAsia="Times New Roman" w:cs="Arial"/>
          <w:sz w:val="24"/>
          <w:szCs w:val="24"/>
          <w:lang w:eastAsia="en-GB"/>
        </w:rPr>
        <w:t>rt or Universal Credit because they</w:t>
      </w:r>
      <w:r w:rsidRPr="003B437F">
        <w:rPr>
          <w:rFonts w:eastAsia="Times New Roman" w:cs="Arial"/>
          <w:sz w:val="24"/>
          <w:szCs w:val="24"/>
          <w:lang w:eastAsia="en-GB"/>
        </w:rPr>
        <w:t xml:space="preserve"> are financially supporting </w:t>
      </w:r>
      <w:r>
        <w:rPr>
          <w:rFonts w:eastAsia="Times New Roman" w:cs="Arial"/>
          <w:sz w:val="24"/>
          <w:szCs w:val="24"/>
          <w:lang w:eastAsia="en-GB"/>
        </w:rPr>
        <w:t>themselves</w:t>
      </w:r>
    </w:p>
    <w:p w:rsidR="003B437F" w:rsidRDefault="003B437F" w:rsidP="003B437F">
      <w:pPr>
        <w:pStyle w:val="ListParagraph"/>
        <w:numPr>
          <w:ilvl w:val="0"/>
          <w:numId w:val="4"/>
        </w:numPr>
        <w:shd w:val="clear" w:color="auto" w:fill="FFFFFF"/>
        <w:spacing w:after="0" w:line="240" w:lineRule="auto"/>
        <w:rPr>
          <w:rFonts w:eastAsia="Times New Roman" w:cs="Arial"/>
          <w:sz w:val="24"/>
          <w:szCs w:val="24"/>
          <w:lang w:eastAsia="en-GB"/>
        </w:rPr>
      </w:pPr>
      <w:r>
        <w:rPr>
          <w:rFonts w:eastAsia="Times New Roman" w:cs="Arial"/>
          <w:sz w:val="24"/>
          <w:szCs w:val="24"/>
          <w:lang w:eastAsia="en-GB"/>
        </w:rPr>
        <w:t>They</w:t>
      </w:r>
      <w:r w:rsidRPr="00E528F8">
        <w:rPr>
          <w:rFonts w:eastAsia="Times New Roman" w:cs="Arial"/>
          <w:sz w:val="24"/>
          <w:szCs w:val="24"/>
          <w:lang w:eastAsia="en-GB"/>
        </w:rPr>
        <w:t xml:space="preserve"> receive Disability Living Allowance (DLA) in </w:t>
      </w:r>
      <w:r>
        <w:rPr>
          <w:rFonts w:eastAsia="Times New Roman" w:cs="Arial"/>
          <w:sz w:val="24"/>
          <w:szCs w:val="24"/>
          <w:lang w:eastAsia="en-GB"/>
        </w:rPr>
        <w:t>their</w:t>
      </w:r>
      <w:r w:rsidRPr="00E528F8">
        <w:rPr>
          <w:rFonts w:eastAsia="Times New Roman" w:cs="Arial"/>
          <w:sz w:val="24"/>
          <w:szCs w:val="24"/>
          <w:lang w:eastAsia="en-GB"/>
        </w:rPr>
        <w:t xml:space="preserve"> name and either Employment and Support Allowance (ESA) or Universal Credit</w:t>
      </w:r>
    </w:p>
    <w:p w:rsidR="003B437F" w:rsidRPr="00E528F8" w:rsidRDefault="003B437F" w:rsidP="003B437F">
      <w:pPr>
        <w:pStyle w:val="ListParagraph"/>
        <w:numPr>
          <w:ilvl w:val="0"/>
          <w:numId w:val="4"/>
        </w:numPr>
        <w:shd w:val="clear" w:color="auto" w:fill="FFFFFF"/>
        <w:spacing w:after="0" w:line="240" w:lineRule="auto"/>
        <w:rPr>
          <w:rFonts w:eastAsia="Times New Roman" w:cs="Arial"/>
          <w:sz w:val="24"/>
          <w:szCs w:val="24"/>
          <w:lang w:eastAsia="en-GB"/>
        </w:rPr>
      </w:pPr>
      <w:r>
        <w:rPr>
          <w:rFonts w:eastAsia="Times New Roman" w:cs="Arial"/>
          <w:sz w:val="24"/>
          <w:szCs w:val="24"/>
          <w:lang w:eastAsia="en-GB"/>
        </w:rPr>
        <w:lastRenderedPageBreak/>
        <w:t>They</w:t>
      </w:r>
      <w:r w:rsidRPr="00E528F8">
        <w:rPr>
          <w:rFonts w:eastAsia="Times New Roman" w:cs="Arial"/>
          <w:sz w:val="24"/>
          <w:szCs w:val="24"/>
          <w:lang w:eastAsia="en-GB"/>
        </w:rPr>
        <w:t xml:space="preserve"> receive Personal Independence Payment (PIP) in </w:t>
      </w:r>
      <w:r>
        <w:rPr>
          <w:rFonts w:eastAsia="Times New Roman" w:cs="Arial"/>
          <w:sz w:val="24"/>
          <w:szCs w:val="24"/>
          <w:lang w:eastAsia="en-GB"/>
        </w:rPr>
        <w:t>their</w:t>
      </w:r>
      <w:r w:rsidRPr="00E528F8">
        <w:rPr>
          <w:rFonts w:eastAsia="Times New Roman" w:cs="Arial"/>
          <w:sz w:val="24"/>
          <w:szCs w:val="24"/>
          <w:lang w:eastAsia="en-GB"/>
        </w:rPr>
        <w:t xml:space="preserve"> name and either ESA or Universal Credit</w:t>
      </w:r>
    </w:p>
    <w:p w:rsidR="003B437F" w:rsidRDefault="003B437F" w:rsidP="00D53EA5">
      <w:pPr>
        <w:shd w:val="clear" w:color="auto" w:fill="FFFFFF"/>
        <w:spacing w:after="0" w:line="240" w:lineRule="auto"/>
        <w:rPr>
          <w:rFonts w:eastAsia="Times New Roman" w:cs="Arial"/>
          <w:sz w:val="24"/>
          <w:szCs w:val="24"/>
          <w:lang w:eastAsia="en-GB"/>
        </w:rPr>
      </w:pP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xml:space="preserve">There are two tiers of </w:t>
      </w:r>
      <w:r w:rsidRPr="002B405F">
        <w:rPr>
          <w:rFonts w:eastAsia="Times New Roman" w:cs="Arial"/>
          <w:b/>
          <w:sz w:val="24"/>
          <w:szCs w:val="24"/>
          <w:lang w:eastAsia="en-GB"/>
        </w:rPr>
        <w:t>Discretionary Bursary</w:t>
      </w:r>
    </w:p>
    <w:p w:rsidR="00D53EA5" w:rsidRPr="002B405F" w:rsidRDefault="00D53EA5" w:rsidP="00D53EA5">
      <w:pPr>
        <w:shd w:val="clear" w:color="auto" w:fill="FFFFFF"/>
        <w:spacing w:after="0" w:line="240" w:lineRule="auto"/>
        <w:rPr>
          <w:rFonts w:eastAsia="Times New Roman" w:cs="Arial"/>
          <w:b/>
          <w:sz w:val="24"/>
          <w:szCs w:val="24"/>
          <w:lang w:eastAsia="en-GB"/>
        </w:rPr>
      </w:pPr>
    </w:p>
    <w:p w:rsidR="00D53EA5" w:rsidRPr="002B405F" w:rsidRDefault="00D53EA5" w:rsidP="00D53EA5">
      <w:pPr>
        <w:shd w:val="clear" w:color="auto" w:fill="FFFFFF"/>
        <w:spacing w:after="0" w:line="240" w:lineRule="auto"/>
        <w:rPr>
          <w:rFonts w:eastAsia="Times New Roman" w:cs="Arial"/>
          <w:b/>
          <w:sz w:val="24"/>
          <w:szCs w:val="24"/>
          <w:lang w:eastAsia="en-GB"/>
        </w:rPr>
      </w:pPr>
      <w:r w:rsidRPr="002B405F">
        <w:rPr>
          <w:rFonts w:eastAsia="Times New Roman" w:cs="Arial"/>
          <w:b/>
          <w:sz w:val="24"/>
          <w:szCs w:val="24"/>
          <w:lang w:eastAsia="en-GB"/>
        </w:rPr>
        <w:t>Level 2</w:t>
      </w: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If your gross annual household income, as assessed by HM Revenue and Customs</w:t>
      </w: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does not exceed £16,500:</w:t>
      </w:r>
    </w:p>
    <w:p w:rsidR="00D53EA5" w:rsidRPr="002B405F" w:rsidRDefault="00D53EA5" w:rsidP="00D53EA5">
      <w:pPr>
        <w:pStyle w:val="ListParagraph"/>
        <w:numPr>
          <w:ilvl w:val="0"/>
          <w:numId w:val="1"/>
        </w:num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xml:space="preserve">Students can receive monthly payments </w:t>
      </w:r>
    </w:p>
    <w:p w:rsidR="00D53EA5" w:rsidRPr="002B405F" w:rsidRDefault="00D53EA5" w:rsidP="00D53EA5">
      <w:pPr>
        <w:pStyle w:val="ListParagraph"/>
        <w:numPr>
          <w:ilvl w:val="0"/>
          <w:numId w:val="1"/>
        </w:num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xml:space="preserve">Students can request the purchase of items required for their courses such as books, etc.  </w:t>
      </w:r>
    </w:p>
    <w:p w:rsidR="00D53EA5" w:rsidRPr="002B405F" w:rsidRDefault="00D53EA5" w:rsidP="00D53EA5">
      <w:pPr>
        <w:pStyle w:val="ListParagraph"/>
        <w:numPr>
          <w:ilvl w:val="0"/>
          <w:numId w:val="1"/>
        </w:num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Students will be entitled to a contribution in the cost of educational trips and other course related expenses such as exam fees and study courses</w:t>
      </w:r>
    </w:p>
    <w:p w:rsidR="00D53EA5" w:rsidRPr="002B405F" w:rsidRDefault="00D53EA5" w:rsidP="00D53EA5">
      <w:pPr>
        <w:shd w:val="clear" w:color="auto" w:fill="FFFFFF"/>
        <w:spacing w:after="0" w:line="240" w:lineRule="auto"/>
        <w:rPr>
          <w:rFonts w:eastAsia="Times New Roman" w:cs="Arial"/>
          <w:b/>
          <w:sz w:val="24"/>
          <w:szCs w:val="24"/>
          <w:lang w:eastAsia="en-GB"/>
        </w:rPr>
      </w:pPr>
    </w:p>
    <w:p w:rsidR="00D53EA5" w:rsidRPr="002B405F" w:rsidRDefault="00D53EA5" w:rsidP="00D53EA5">
      <w:pPr>
        <w:shd w:val="clear" w:color="auto" w:fill="FFFFFF"/>
        <w:spacing w:after="0" w:line="240" w:lineRule="auto"/>
        <w:rPr>
          <w:rFonts w:eastAsia="Times New Roman" w:cs="Arial"/>
          <w:b/>
          <w:sz w:val="24"/>
          <w:szCs w:val="24"/>
          <w:lang w:eastAsia="en-GB"/>
        </w:rPr>
      </w:pPr>
      <w:r w:rsidRPr="002B405F">
        <w:rPr>
          <w:rFonts w:eastAsia="Times New Roman" w:cs="Arial"/>
          <w:b/>
          <w:sz w:val="24"/>
          <w:szCs w:val="24"/>
          <w:lang w:eastAsia="en-GB"/>
        </w:rPr>
        <w:t>Level 3</w:t>
      </w:r>
    </w:p>
    <w:p w:rsidR="00D53EA5" w:rsidRPr="002B405F" w:rsidRDefault="00D53EA5" w:rsidP="00D53EA5">
      <w:pPr>
        <w:shd w:val="clear" w:color="auto" w:fill="FFFFFF"/>
        <w:spacing w:after="0" w:line="240" w:lineRule="auto"/>
        <w:rPr>
          <w:rFonts w:eastAsia="Times New Roman" w:cs="Arial"/>
          <w:b/>
          <w:sz w:val="24"/>
          <w:szCs w:val="24"/>
          <w:lang w:eastAsia="en-GB"/>
        </w:rPr>
      </w:pP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If your gross annual household income, as assessed by HM Revenue and Customs does not exceed £25,000 then students:</w:t>
      </w:r>
    </w:p>
    <w:p w:rsidR="00D53EA5" w:rsidRPr="002B405F" w:rsidRDefault="00D53EA5" w:rsidP="00D53EA5">
      <w:pPr>
        <w:pStyle w:val="ListParagraph"/>
        <w:numPr>
          <w:ilvl w:val="0"/>
          <w:numId w:val="2"/>
        </w:num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xml:space="preserve">Students can request the purchase of items required for their courses such as books   </w:t>
      </w:r>
    </w:p>
    <w:p w:rsidR="00D53EA5" w:rsidRPr="002B405F" w:rsidRDefault="00D53EA5" w:rsidP="00D53EA5">
      <w:pPr>
        <w:pStyle w:val="ListParagraph"/>
        <w:numPr>
          <w:ilvl w:val="0"/>
          <w:numId w:val="2"/>
        </w:num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Students will be entitled to a contribution towards the cost of educational trips and other course related expenses such as exam fees and music lessons</w:t>
      </w:r>
    </w:p>
    <w:p w:rsidR="008E197D" w:rsidRDefault="008E197D" w:rsidP="00D53EA5">
      <w:pPr>
        <w:shd w:val="clear" w:color="auto" w:fill="FFFFFF"/>
        <w:spacing w:after="0" w:line="240" w:lineRule="auto"/>
        <w:rPr>
          <w:rFonts w:eastAsia="Times New Roman" w:cs="Arial"/>
          <w:sz w:val="24"/>
          <w:szCs w:val="24"/>
          <w:lang w:eastAsia="en-GB"/>
        </w:rPr>
      </w:pP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The school will keep back a small proportion of the Bursary Fund for exceptional circumstances for one-off payments or additional support.</w:t>
      </w:r>
    </w:p>
    <w:p w:rsidR="00D53EA5" w:rsidRPr="002B405F" w:rsidRDefault="00D53EA5" w:rsidP="00D53EA5">
      <w:pPr>
        <w:shd w:val="clear" w:color="auto" w:fill="FFFFFF"/>
        <w:spacing w:after="0" w:line="240" w:lineRule="auto"/>
        <w:rPr>
          <w:rFonts w:eastAsia="Times New Roman" w:cs="Arial"/>
          <w:sz w:val="24"/>
          <w:szCs w:val="24"/>
          <w:lang w:eastAsia="en-GB"/>
        </w:rPr>
      </w:pPr>
    </w:p>
    <w:p w:rsidR="00D53EA5" w:rsidRPr="002B405F" w:rsidRDefault="00D53EA5" w:rsidP="00D53EA5">
      <w:pPr>
        <w:shd w:val="clear" w:color="auto" w:fill="FFFFFF"/>
        <w:spacing w:after="0" w:line="240" w:lineRule="auto"/>
        <w:rPr>
          <w:rFonts w:eastAsia="Times New Roman" w:cs="Arial"/>
          <w:b/>
          <w:sz w:val="24"/>
          <w:szCs w:val="24"/>
          <w:lang w:eastAsia="en-GB"/>
        </w:rPr>
      </w:pPr>
      <w:r w:rsidRPr="002B405F">
        <w:rPr>
          <w:rFonts w:eastAsia="Times New Roman" w:cs="Arial"/>
          <w:b/>
          <w:sz w:val="24"/>
          <w:szCs w:val="24"/>
          <w:lang w:eastAsia="en-GB"/>
        </w:rPr>
        <w:t>How can students apply?</w:t>
      </w:r>
    </w:p>
    <w:p w:rsidR="00D53EA5" w:rsidRPr="002B405F" w:rsidRDefault="00D53EA5" w:rsidP="00D53EA5">
      <w:pPr>
        <w:shd w:val="clear" w:color="auto" w:fill="FFFFFF"/>
        <w:spacing w:after="0" w:line="240" w:lineRule="auto"/>
        <w:rPr>
          <w:rFonts w:eastAsia="Times New Roman" w:cs="Arial"/>
          <w:b/>
          <w:sz w:val="24"/>
          <w:szCs w:val="24"/>
          <w:lang w:eastAsia="en-GB"/>
        </w:rPr>
      </w:pP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To apply, they must complete the 16-19 Bursary Fund Application Form (available from Mrs Kashap, Sixth Form Administrator) and submit this to Mrs Kashap with the correct</w:t>
      </w: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xml:space="preserve">supporting evidence. </w:t>
      </w:r>
    </w:p>
    <w:p w:rsidR="00D53EA5" w:rsidRPr="002B405F" w:rsidRDefault="00D53EA5" w:rsidP="00D53EA5">
      <w:pPr>
        <w:shd w:val="clear" w:color="auto" w:fill="FFFFFF"/>
        <w:spacing w:after="0" w:line="240" w:lineRule="auto"/>
        <w:rPr>
          <w:rFonts w:eastAsia="Times New Roman" w:cs="Arial"/>
          <w:sz w:val="24"/>
          <w:szCs w:val="24"/>
          <w:lang w:eastAsia="en-GB"/>
        </w:rPr>
      </w:pPr>
    </w:p>
    <w:p w:rsidR="00D53EA5" w:rsidRPr="002B405F" w:rsidRDefault="00D53EA5" w:rsidP="00D53EA5">
      <w:pPr>
        <w:shd w:val="clear" w:color="auto" w:fill="FFFFFF"/>
        <w:spacing w:after="0" w:line="240" w:lineRule="auto"/>
        <w:rPr>
          <w:rFonts w:eastAsia="Times New Roman" w:cs="Arial"/>
          <w:b/>
          <w:sz w:val="24"/>
          <w:szCs w:val="24"/>
          <w:lang w:eastAsia="en-GB"/>
        </w:rPr>
      </w:pPr>
      <w:r w:rsidRPr="002B405F">
        <w:rPr>
          <w:rFonts w:eastAsia="Times New Roman" w:cs="Arial"/>
          <w:b/>
          <w:sz w:val="24"/>
          <w:szCs w:val="24"/>
          <w:lang w:eastAsia="en-GB"/>
        </w:rPr>
        <w:t>How and when does it get paid?</w:t>
      </w:r>
    </w:p>
    <w:p w:rsidR="00D53EA5" w:rsidRPr="002B405F" w:rsidRDefault="00D53EA5" w:rsidP="00D53EA5">
      <w:pPr>
        <w:shd w:val="clear" w:color="auto" w:fill="FFFFFF"/>
        <w:spacing w:after="0" w:line="240" w:lineRule="auto"/>
        <w:rPr>
          <w:rFonts w:eastAsia="Times New Roman" w:cs="Arial"/>
          <w:b/>
          <w:sz w:val="24"/>
          <w:szCs w:val="24"/>
          <w:lang w:eastAsia="en-GB"/>
        </w:rPr>
      </w:pP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xml:space="preserve">Monthly payments will be made via BACS issued by the finance office. </w:t>
      </w:r>
    </w:p>
    <w:p w:rsidR="00D53EA5" w:rsidRPr="002B405F" w:rsidRDefault="00D53EA5" w:rsidP="00D53EA5">
      <w:pPr>
        <w:shd w:val="clear" w:color="auto" w:fill="FFFFFF"/>
        <w:spacing w:after="0" w:line="240" w:lineRule="auto"/>
        <w:rPr>
          <w:rFonts w:eastAsia="Times New Roman" w:cs="Arial"/>
          <w:b/>
          <w:sz w:val="24"/>
          <w:szCs w:val="24"/>
          <w:lang w:eastAsia="en-GB"/>
        </w:rPr>
      </w:pPr>
    </w:p>
    <w:p w:rsidR="00D53EA5" w:rsidRPr="002B405F" w:rsidRDefault="00D53EA5" w:rsidP="00D53EA5">
      <w:pPr>
        <w:shd w:val="clear" w:color="auto" w:fill="FFFFFF"/>
        <w:spacing w:after="0" w:line="240" w:lineRule="auto"/>
        <w:rPr>
          <w:rFonts w:eastAsia="Times New Roman" w:cs="Arial"/>
          <w:b/>
          <w:sz w:val="24"/>
          <w:szCs w:val="24"/>
          <w:lang w:eastAsia="en-GB"/>
        </w:rPr>
      </w:pPr>
      <w:r w:rsidRPr="002B405F">
        <w:rPr>
          <w:rFonts w:eastAsia="Times New Roman" w:cs="Arial"/>
          <w:b/>
          <w:sz w:val="24"/>
          <w:szCs w:val="24"/>
          <w:lang w:eastAsia="en-GB"/>
        </w:rPr>
        <w:t>What evidence is needed</w:t>
      </w:r>
    </w:p>
    <w:p w:rsidR="00D53EA5" w:rsidRPr="002B405F" w:rsidRDefault="00D53EA5" w:rsidP="00D53EA5">
      <w:pPr>
        <w:shd w:val="clear" w:color="auto" w:fill="FFFFFF"/>
        <w:spacing w:after="0" w:line="240" w:lineRule="auto"/>
        <w:rPr>
          <w:rFonts w:eastAsia="Times New Roman" w:cs="Arial"/>
          <w:b/>
          <w:sz w:val="24"/>
          <w:szCs w:val="24"/>
          <w:lang w:eastAsia="en-GB"/>
        </w:rPr>
      </w:pP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xml:space="preserve">All applications to access the 16-19 Bursary Fund must be supported by appropriate evidence. Copies of evidence shall be retained by the school to provide financial assurance as required. All evidence will be treated as confidential and destroyed within 1 year of the young person leaving the School. </w:t>
      </w:r>
    </w:p>
    <w:p w:rsidR="00D53EA5" w:rsidRPr="002B405F" w:rsidRDefault="00D53EA5" w:rsidP="00D53EA5">
      <w:pPr>
        <w:shd w:val="clear" w:color="auto" w:fill="FFFFFF"/>
        <w:spacing w:after="0" w:line="240" w:lineRule="auto"/>
        <w:rPr>
          <w:rFonts w:eastAsia="Times New Roman" w:cs="Arial"/>
          <w:sz w:val="24"/>
          <w:szCs w:val="24"/>
          <w:lang w:eastAsia="en-GB"/>
        </w:rPr>
      </w:pPr>
    </w:p>
    <w:p w:rsidR="00D53EA5"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xml:space="preserve">Examples of acceptable supporting evidence for the Vulnerable Bursary are: </w:t>
      </w:r>
    </w:p>
    <w:p w:rsidR="008E197D" w:rsidRPr="002B405F" w:rsidRDefault="008E197D" w:rsidP="00D53EA5">
      <w:pPr>
        <w:shd w:val="clear" w:color="auto" w:fill="FFFFFF"/>
        <w:spacing w:after="0" w:line="240" w:lineRule="auto"/>
        <w:rPr>
          <w:rFonts w:eastAsia="Times New Roman" w:cs="Arial"/>
          <w:sz w:val="24"/>
          <w:szCs w:val="24"/>
          <w:lang w:eastAsia="en-GB"/>
        </w:rPr>
      </w:pPr>
    </w:p>
    <w:p w:rsidR="00D53EA5" w:rsidRPr="002B405F" w:rsidRDefault="00D53EA5" w:rsidP="00D53EA5">
      <w:pPr>
        <w:pStyle w:val="ListParagraph"/>
        <w:numPr>
          <w:ilvl w:val="0"/>
          <w:numId w:val="3"/>
        </w:num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xml:space="preserve">Statement from the Local Authority confirming the young person’s current or previous looked after status. </w:t>
      </w:r>
    </w:p>
    <w:p w:rsidR="00D53EA5" w:rsidRPr="002B405F" w:rsidRDefault="00D53EA5" w:rsidP="00D53EA5">
      <w:pPr>
        <w:pStyle w:val="ListParagraph"/>
        <w:numPr>
          <w:ilvl w:val="0"/>
          <w:numId w:val="3"/>
        </w:num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lastRenderedPageBreak/>
        <w:t>Recent entitlement or award statement setting out the benefit to which the young person is entitled, and confirming that the recipient can be in further education or training.</w:t>
      </w:r>
    </w:p>
    <w:p w:rsidR="00D53EA5" w:rsidRPr="002B405F" w:rsidRDefault="00D53EA5" w:rsidP="000A27A9">
      <w:pPr>
        <w:pStyle w:val="ListParagraph"/>
        <w:shd w:val="clear" w:color="auto" w:fill="FFFFFF"/>
        <w:spacing w:after="0" w:line="240" w:lineRule="auto"/>
        <w:rPr>
          <w:rFonts w:eastAsia="Times New Roman" w:cs="Arial"/>
          <w:sz w:val="24"/>
          <w:szCs w:val="24"/>
          <w:lang w:eastAsia="en-GB"/>
        </w:rPr>
      </w:pP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Examples of acceptable supporting evidence for the Discretionary Bursary are:</w:t>
      </w: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xml:space="preserve"> </w:t>
      </w: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xml:space="preserve">▪ A full T602E Tax Credit Award Notice (TCAN) for the young person’s household. This document from HM Revenue &amp; Customs details entitlement to Tax Credits and shows the total income for the year. </w:t>
      </w: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xml:space="preserve">▪ Other Income Support or Universal Credit award letters that show evidence of income. </w:t>
      </w: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P60 End of Year Certificate for all adults in the young person’s household who contribute to household costs. This certificate is a statement of earnings from an employer. It must be for the correct adult(s) and for the correct Tax Year (to 5 April 20</w:t>
      </w:r>
      <w:r w:rsidR="008E197D">
        <w:rPr>
          <w:rFonts w:eastAsia="Times New Roman" w:cs="Arial"/>
          <w:sz w:val="24"/>
          <w:szCs w:val="24"/>
          <w:lang w:eastAsia="en-GB"/>
        </w:rPr>
        <w:t>20</w:t>
      </w:r>
      <w:r w:rsidRPr="002B405F">
        <w:rPr>
          <w:rFonts w:eastAsia="Times New Roman" w:cs="Arial"/>
          <w:sz w:val="24"/>
          <w:szCs w:val="24"/>
          <w:lang w:eastAsia="en-GB"/>
        </w:rPr>
        <w:t xml:space="preserve">). The income will be shown as Total for the Year. </w:t>
      </w:r>
    </w:p>
    <w:p w:rsidR="00C2757C"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Payslips from the previous 3 months.</w:t>
      </w: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xml:space="preserve">▪ </w:t>
      </w:r>
      <w:proofErr w:type="spellStart"/>
      <w:r w:rsidRPr="002B405F">
        <w:rPr>
          <w:rFonts w:eastAsia="Times New Roman" w:cs="Arial"/>
          <w:sz w:val="24"/>
          <w:szCs w:val="24"/>
          <w:lang w:eastAsia="en-GB"/>
        </w:rPr>
        <w:t>Self Assessment</w:t>
      </w:r>
      <w:proofErr w:type="spellEnd"/>
      <w:r w:rsidRPr="002B405F">
        <w:rPr>
          <w:rFonts w:eastAsia="Times New Roman" w:cs="Arial"/>
          <w:sz w:val="24"/>
          <w:szCs w:val="24"/>
          <w:lang w:eastAsia="en-GB"/>
        </w:rPr>
        <w:t xml:space="preserve"> Tax Calculation (SA302). This is the equivalent of the P60 for </w:t>
      </w:r>
      <w:proofErr w:type="spellStart"/>
      <w:r w:rsidRPr="002B405F">
        <w:rPr>
          <w:rFonts w:eastAsia="Times New Roman" w:cs="Arial"/>
          <w:sz w:val="24"/>
          <w:szCs w:val="24"/>
          <w:lang w:eastAsia="en-GB"/>
        </w:rPr>
        <w:t>self employed</w:t>
      </w:r>
      <w:proofErr w:type="spellEnd"/>
      <w:r w:rsidRPr="002B405F">
        <w:rPr>
          <w:rFonts w:eastAsia="Times New Roman" w:cs="Arial"/>
          <w:sz w:val="24"/>
          <w:szCs w:val="24"/>
          <w:lang w:eastAsia="en-GB"/>
        </w:rPr>
        <w:t xml:space="preserve"> people. It must be for the correct adult(s) and for the correct Tax Year (to 5 April 20</w:t>
      </w:r>
      <w:r w:rsidR="008E197D">
        <w:rPr>
          <w:rFonts w:eastAsia="Times New Roman" w:cs="Arial"/>
          <w:sz w:val="24"/>
          <w:szCs w:val="24"/>
          <w:lang w:eastAsia="en-GB"/>
        </w:rPr>
        <w:t>20</w:t>
      </w:r>
      <w:bookmarkStart w:id="0" w:name="_GoBack"/>
      <w:bookmarkEnd w:id="0"/>
      <w:r w:rsidRPr="002B405F">
        <w:rPr>
          <w:rFonts w:eastAsia="Times New Roman" w:cs="Arial"/>
          <w:sz w:val="24"/>
          <w:szCs w:val="24"/>
          <w:lang w:eastAsia="en-GB"/>
        </w:rPr>
        <w:t xml:space="preserve">). The income will be shown as Total for the Year. </w:t>
      </w: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Evidence of other benefits, pension awards, etc.</w:t>
      </w: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 xml:space="preserve"> ▪ Confirmation from the Local Authority of entitlement to Free School Meals (FSM).</w:t>
      </w:r>
    </w:p>
    <w:p w:rsidR="00D53EA5" w:rsidRPr="002B405F" w:rsidRDefault="00D53EA5" w:rsidP="00D53EA5">
      <w:pPr>
        <w:shd w:val="clear" w:color="auto" w:fill="FFFFFF"/>
        <w:spacing w:after="0" w:line="240" w:lineRule="auto"/>
        <w:rPr>
          <w:rFonts w:eastAsia="Times New Roman" w:cs="Arial"/>
          <w:sz w:val="24"/>
          <w:szCs w:val="24"/>
          <w:lang w:eastAsia="en-GB"/>
        </w:rPr>
      </w:pPr>
    </w:p>
    <w:p w:rsidR="00D53EA5" w:rsidRPr="002B405F" w:rsidRDefault="00D53EA5" w:rsidP="00D53EA5">
      <w:pPr>
        <w:shd w:val="clear" w:color="auto" w:fill="FFFFFF"/>
        <w:spacing w:after="0" w:line="240" w:lineRule="auto"/>
        <w:rPr>
          <w:rFonts w:eastAsia="Times New Roman" w:cs="Arial"/>
          <w:b/>
          <w:sz w:val="24"/>
          <w:szCs w:val="24"/>
          <w:lang w:eastAsia="en-GB"/>
        </w:rPr>
      </w:pPr>
      <w:r w:rsidRPr="002B405F">
        <w:rPr>
          <w:rFonts w:eastAsia="Times New Roman" w:cs="Arial"/>
          <w:b/>
          <w:sz w:val="24"/>
          <w:szCs w:val="24"/>
          <w:lang w:eastAsia="en-GB"/>
        </w:rPr>
        <w:t>How do I find out more?</w:t>
      </w:r>
    </w:p>
    <w:p w:rsidR="00D53EA5" w:rsidRPr="002B405F" w:rsidRDefault="00D53EA5" w:rsidP="00D53EA5">
      <w:pPr>
        <w:shd w:val="clear" w:color="auto" w:fill="FFFFFF"/>
        <w:spacing w:after="0" w:line="240" w:lineRule="auto"/>
        <w:rPr>
          <w:rFonts w:eastAsia="Times New Roman" w:cs="Arial"/>
          <w:b/>
          <w:sz w:val="24"/>
          <w:szCs w:val="24"/>
          <w:lang w:eastAsia="en-GB"/>
        </w:rPr>
      </w:pP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The 16-19 Bursary Fund Policy available on the school website provides further information, including details on eligibility criteria and supporting evidence needed, and your son or daughter can talk in confidence to Mrs Carey, Head of Sixth Form if you have specific questions or need help or assistance in supporting your son or daughter to make an application.</w:t>
      </w: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Students who require further information should contact Mrs Kashap, Sixth Form Administrator, jkashap@ephs.ealing.sch.uk</w:t>
      </w:r>
    </w:p>
    <w:p w:rsidR="00D53EA5" w:rsidRPr="002B405F" w:rsidRDefault="00D53EA5" w:rsidP="00D53EA5">
      <w:pPr>
        <w:shd w:val="clear" w:color="auto" w:fill="FFFFFF"/>
        <w:spacing w:after="0" w:line="240" w:lineRule="auto"/>
        <w:rPr>
          <w:rFonts w:eastAsia="Times New Roman" w:cs="Arial"/>
          <w:sz w:val="24"/>
          <w:szCs w:val="24"/>
          <w:lang w:eastAsia="en-GB"/>
        </w:rPr>
      </w:pPr>
      <w:r w:rsidRPr="002B405F">
        <w:rPr>
          <w:rFonts w:eastAsia="Times New Roman" w:cs="Arial"/>
          <w:sz w:val="24"/>
          <w:szCs w:val="24"/>
          <w:lang w:eastAsia="en-GB"/>
        </w:rPr>
        <w:t>Further national information regarding the 16-19 Bursary Fund can be found on the Education Funding Agency website</w:t>
      </w:r>
    </w:p>
    <w:p w:rsidR="00325CB7" w:rsidRDefault="00325CB7"/>
    <w:sectPr w:rsidR="00325CB7" w:rsidSect="009019D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532D"/>
    <w:multiLevelType w:val="hybridMultilevel"/>
    <w:tmpl w:val="7BF0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980EED"/>
    <w:multiLevelType w:val="hybridMultilevel"/>
    <w:tmpl w:val="A69E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8D2FA1"/>
    <w:multiLevelType w:val="hybridMultilevel"/>
    <w:tmpl w:val="1130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584046"/>
    <w:multiLevelType w:val="hybridMultilevel"/>
    <w:tmpl w:val="0AC6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A5"/>
    <w:rsid w:val="000A27A9"/>
    <w:rsid w:val="00325CB7"/>
    <w:rsid w:val="003B437F"/>
    <w:rsid w:val="007D7B7F"/>
    <w:rsid w:val="008E197D"/>
    <w:rsid w:val="00B769F0"/>
    <w:rsid w:val="00C2757C"/>
    <w:rsid w:val="00C62CCB"/>
    <w:rsid w:val="00C92F07"/>
    <w:rsid w:val="00D53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4E51"/>
  <w15:chartTrackingRefBased/>
  <w15:docId w15:val="{03EDCFFF-1599-45B9-BCAF-DA96193C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Kashap</dc:creator>
  <cp:keywords/>
  <dc:description/>
  <cp:lastModifiedBy>J Kashap</cp:lastModifiedBy>
  <cp:revision>4</cp:revision>
  <dcterms:created xsi:type="dcterms:W3CDTF">2019-07-19T11:04:00Z</dcterms:created>
  <dcterms:modified xsi:type="dcterms:W3CDTF">2020-06-12T13:29:00Z</dcterms:modified>
</cp:coreProperties>
</file>