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4C" w:rsidRDefault="00151D4C">
      <w:pPr>
        <w:ind w:left="709" w:right="317"/>
        <w:jc w:val="center"/>
        <w:rPr>
          <w:sz w:val="24"/>
          <w:szCs w:val="24"/>
        </w:rPr>
      </w:pPr>
      <w:bookmarkStart w:id="0" w:name="_gjdgxs" w:colFirst="0" w:colLast="0"/>
      <w:bookmarkEnd w:id="0"/>
    </w:p>
    <w:p w:rsidR="00151D4C" w:rsidRDefault="00495262">
      <w:pPr>
        <w:ind w:left="709" w:right="317"/>
        <w:jc w:val="center"/>
        <w:rPr>
          <w:sz w:val="24"/>
          <w:szCs w:val="24"/>
        </w:rPr>
      </w:pPr>
      <w:bookmarkStart w:id="1" w:name="_30j0zll" w:colFirst="0" w:colLast="0"/>
      <w:bookmarkEnd w:id="1"/>
      <w:r>
        <w:rPr>
          <w:noProof/>
          <w:sz w:val="24"/>
          <w:szCs w:val="24"/>
        </w:rPr>
        <w:drawing>
          <wp:inline distT="0" distB="0" distL="0" distR="0">
            <wp:extent cx="5731510" cy="1640205"/>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731510" cy="1640205"/>
                    </a:xfrm>
                    <a:prstGeom prst="rect">
                      <a:avLst/>
                    </a:prstGeom>
                    <a:ln/>
                  </pic:spPr>
                </pic:pic>
              </a:graphicData>
            </a:graphic>
          </wp:inline>
        </w:drawing>
      </w:r>
    </w:p>
    <w:p w:rsidR="00151D4C" w:rsidRDefault="00151D4C">
      <w:pPr>
        <w:tabs>
          <w:tab w:val="left" w:pos="2910"/>
        </w:tabs>
        <w:rPr>
          <w:sz w:val="24"/>
          <w:szCs w:val="24"/>
        </w:rPr>
      </w:pPr>
    </w:p>
    <w:p w:rsidR="00151D4C" w:rsidRDefault="00151D4C">
      <w:pPr>
        <w:tabs>
          <w:tab w:val="left" w:pos="2910"/>
        </w:tabs>
        <w:rPr>
          <w:b/>
          <w:sz w:val="24"/>
          <w:szCs w:val="24"/>
        </w:rPr>
      </w:pPr>
    </w:p>
    <w:p w:rsidR="008C2475" w:rsidRDefault="008C2475">
      <w:pPr>
        <w:tabs>
          <w:tab w:val="left" w:pos="2910"/>
        </w:tabs>
        <w:rPr>
          <w:b/>
          <w:sz w:val="24"/>
          <w:szCs w:val="24"/>
        </w:rPr>
      </w:pPr>
    </w:p>
    <w:p w:rsidR="008C2475" w:rsidRDefault="008C2475">
      <w:pPr>
        <w:tabs>
          <w:tab w:val="left" w:pos="2910"/>
        </w:tabs>
        <w:rPr>
          <w:b/>
          <w:sz w:val="24"/>
          <w:szCs w:val="24"/>
        </w:rPr>
      </w:pPr>
    </w:p>
    <w:p w:rsidR="008C2475" w:rsidRDefault="008C2475">
      <w:pPr>
        <w:tabs>
          <w:tab w:val="left" w:pos="2910"/>
        </w:tabs>
        <w:rPr>
          <w:b/>
          <w:sz w:val="24"/>
          <w:szCs w:val="24"/>
        </w:rPr>
      </w:pPr>
    </w:p>
    <w:p w:rsidR="008C2475" w:rsidRPr="008C2475" w:rsidRDefault="008C2475" w:rsidP="008C2475">
      <w:pPr>
        <w:tabs>
          <w:tab w:val="left" w:pos="2910"/>
        </w:tabs>
        <w:jc w:val="center"/>
        <w:rPr>
          <w:rFonts w:ascii="Arial" w:hAnsi="Arial" w:cs="Arial"/>
          <w:b/>
          <w:sz w:val="40"/>
          <w:szCs w:val="40"/>
        </w:rPr>
      </w:pPr>
      <w:r w:rsidRPr="008C2475">
        <w:rPr>
          <w:rFonts w:ascii="Arial" w:hAnsi="Arial" w:cs="Arial"/>
          <w:b/>
          <w:sz w:val="40"/>
          <w:szCs w:val="40"/>
        </w:rPr>
        <w:t>Teaching, Learning &amp; Assessment Policy</w:t>
      </w:r>
    </w:p>
    <w:p w:rsidR="00151D4C" w:rsidRPr="008C2475" w:rsidRDefault="008C2475" w:rsidP="008C2475">
      <w:pPr>
        <w:tabs>
          <w:tab w:val="left" w:pos="2910"/>
        </w:tabs>
        <w:spacing w:after="0"/>
        <w:jc w:val="center"/>
        <w:rPr>
          <w:rFonts w:ascii="Arial" w:hAnsi="Arial" w:cs="Arial"/>
          <w:sz w:val="32"/>
          <w:szCs w:val="32"/>
        </w:rPr>
      </w:pPr>
      <w:r w:rsidRPr="008C2475">
        <w:rPr>
          <w:rFonts w:ascii="Arial" w:hAnsi="Arial" w:cs="Arial"/>
          <w:sz w:val="32"/>
          <w:szCs w:val="32"/>
        </w:rPr>
        <w:t xml:space="preserve">Adoption – </w:t>
      </w:r>
      <w:r w:rsidR="00054513">
        <w:rPr>
          <w:rFonts w:ascii="Arial" w:hAnsi="Arial" w:cs="Arial"/>
          <w:sz w:val="32"/>
          <w:szCs w:val="32"/>
        </w:rPr>
        <w:t>Nov 2018</w:t>
      </w:r>
    </w:p>
    <w:p w:rsidR="008C2475" w:rsidRDefault="008C2475" w:rsidP="008C2475">
      <w:pPr>
        <w:tabs>
          <w:tab w:val="left" w:pos="2910"/>
        </w:tabs>
        <w:spacing w:after="0"/>
        <w:jc w:val="center"/>
        <w:rPr>
          <w:rFonts w:ascii="Arial" w:hAnsi="Arial" w:cs="Arial"/>
          <w:sz w:val="32"/>
          <w:szCs w:val="32"/>
        </w:rPr>
      </w:pPr>
      <w:r w:rsidRPr="008C2475">
        <w:rPr>
          <w:rFonts w:ascii="Arial" w:hAnsi="Arial" w:cs="Arial"/>
          <w:sz w:val="32"/>
          <w:szCs w:val="32"/>
        </w:rPr>
        <w:t xml:space="preserve">Review frequency – </w:t>
      </w:r>
      <w:r w:rsidR="00054513">
        <w:rPr>
          <w:rFonts w:ascii="Arial" w:hAnsi="Arial" w:cs="Arial"/>
          <w:sz w:val="32"/>
          <w:szCs w:val="32"/>
        </w:rPr>
        <w:t>Three yearly</w:t>
      </w:r>
    </w:p>
    <w:p w:rsidR="00054513" w:rsidRPr="008C2475" w:rsidRDefault="00054513" w:rsidP="008C2475">
      <w:pPr>
        <w:tabs>
          <w:tab w:val="left" w:pos="2910"/>
        </w:tabs>
        <w:spacing w:after="0"/>
        <w:jc w:val="center"/>
        <w:rPr>
          <w:rFonts w:ascii="Arial" w:hAnsi="Arial" w:cs="Arial"/>
          <w:sz w:val="32"/>
          <w:szCs w:val="32"/>
        </w:rPr>
      </w:pPr>
      <w:r>
        <w:rPr>
          <w:rFonts w:ascii="Arial" w:hAnsi="Arial" w:cs="Arial"/>
          <w:sz w:val="32"/>
          <w:szCs w:val="32"/>
        </w:rPr>
        <w:t>Next review – Nov 2021</w:t>
      </w:r>
      <w:bookmarkStart w:id="2" w:name="_GoBack"/>
      <w:bookmarkEnd w:id="2"/>
    </w:p>
    <w:p w:rsidR="008C2475" w:rsidRPr="008C2475" w:rsidRDefault="008C2475" w:rsidP="008C2475">
      <w:pPr>
        <w:tabs>
          <w:tab w:val="left" w:pos="2910"/>
        </w:tabs>
        <w:spacing w:after="0"/>
        <w:jc w:val="center"/>
        <w:rPr>
          <w:rFonts w:ascii="Arial" w:hAnsi="Arial" w:cs="Arial"/>
          <w:sz w:val="32"/>
          <w:szCs w:val="32"/>
        </w:rPr>
      </w:pPr>
      <w:r w:rsidRPr="008C2475">
        <w:rPr>
          <w:rFonts w:ascii="Arial" w:hAnsi="Arial" w:cs="Arial"/>
          <w:sz w:val="32"/>
          <w:szCs w:val="32"/>
        </w:rPr>
        <w:t xml:space="preserve">Status – </w:t>
      </w:r>
      <w:r w:rsidR="00054513">
        <w:rPr>
          <w:rFonts w:ascii="Arial" w:hAnsi="Arial" w:cs="Arial"/>
          <w:sz w:val="32"/>
          <w:szCs w:val="32"/>
        </w:rPr>
        <w:t>Non statutory</w:t>
      </w:r>
    </w:p>
    <w:p w:rsidR="008C2475" w:rsidRPr="008C2475" w:rsidRDefault="008C2475" w:rsidP="008C2475">
      <w:pPr>
        <w:tabs>
          <w:tab w:val="left" w:pos="2910"/>
        </w:tabs>
        <w:spacing w:after="0"/>
        <w:jc w:val="center"/>
        <w:rPr>
          <w:rFonts w:ascii="Arial" w:hAnsi="Arial" w:cs="Arial"/>
          <w:sz w:val="32"/>
          <w:szCs w:val="32"/>
        </w:rPr>
      </w:pPr>
      <w:r w:rsidRPr="008C2475">
        <w:rPr>
          <w:rFonts w:ascii="Arial" w:hAnsi="Arial" w:cs="Arial"/>
          <w:sz w:val="32"/>
          <w:szCs w:val="32"/>
        </w:rPr>
        <w:t>Committee -</w:t>
      </w:r>
      <w:r w:rsidR="00054513">
        <w:rPr>
          <w:rFonts w:ascii="Arial" w:hAnsi="Arial" w:cs="Arial"/>
          <w:sz w:val="32"/>
          <w:szCs w:val="32"/>
        </w:rPr>
        <w:t xml:space="preserve"> Curriculum</w:t>
      </w:r>
      <w:r w:rsidRPr="008C2475">
        <w:rPr>
          <w:rFonts w:ascii="Arial" w:hAnsi="Arial" w:cs="Arial"/>
          <w:sz w:val="32"/>
          <w:szCs w:val="32"/>
        </w:rPr>
        <w:t xml:space="preserve"> </w:t>
      </w:r>
    </w:p>
    <w:p w:rsidR="00151D4C" w:rsidRPr="008C2475" w:rsidRDefault="00151D4C">
      <w:pPr>
        <w:tabs>
          <w:tab w:val="left" w:pos="2910"/>
        </w:tabs>
        <w:rPr>
          <w:sz w:val="36"/>
          <w:szCs w:val="36"/>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pBdr>
          <w:top w:val="nil"/>
          <w:left w:val="nil"/>
          <w:bottom w:val="nil"/>
          <w:right w:val="nil"/>
          <w:between w:val="nil"/>
        </w:pBdr>
        <w:spacing w:after="680" w:line="240" w:lineRule="auto"/>
        <w:ind w:right="280"/>
        <w:jc w:val="both"/>
        <w:rPr>
          <w:b/>
          <w:color w:val="000000"/>
          <w:sz w:val="24"/>
          <w:szCs w:val="24"/>
        </w:rPr>
      </w:pPr>
    </w:p>
    <w:p w:rsidR="00151D4C" w:rsidRDefault="00151D4C">
      <w:pPr>
        <w:pBdr>
          <w:top w:val="nil"/>
          <w:left w:val="nil"/>
          <w:bottom w:val="nil"/>
          <w:right w:val="nil"/>
          <w:between w:val="nil"/>
        </w:pBdr>
        <w:spacing w:after="680" w:line="240" w:lineRule="auto"/>
        <w:ind w:right="280"/>
        <w:jc w:val="both"/>
        <w:rPr>
          <w:b/>
          <w:color w:val="000000"/>
          <w:sz w:val="24"/>
          <w:szCs w:val="24"/>
        </w:rPr>
      </w:pPr>
    </w:p>
    <w:p w:rsidR="00151D4C" w:rsidRDefault="00151D4C">
      <w:pPr>
        <w:pBdr>
          <w:top w:val="nil"/>
          <w:left w:val="nil"/>
          <w:bottom w:val="nil"/>
          <w:right w:val="nil"/>
          <w:between w:val="nil"/>
        </w:pBdr>
        <w:spacing w:after="680" w:line="240" w:lineRule="auto"/>
        <w:ind w:right="280"/>
        <w:jc w:val="both"/>
        <w:rPr>
          <w:b/>
          <w:color w:val="000000"/>
          <w:sz w:val="24"/>
          <w:szCs w:val="24"/>
        </w:rPr>
      </w:pPr>
    </w:p>
    <w:p w:rsidR="00151D4C" w:rsidRDefault="00151D4C">
      <w:pPr>
        <w:pBdr>
          <w:top w:val="nil"/>
          <w:left w:val="nil"/>
          <w:bottom w:val="nil"/>
          <w:right w:val="nil"/>
          <w:between w:val="nil"/>
        </w:pBdr>
        <w:spacing w:after="680" w:line="240" w:lineRule="auto"/>
        <w:ind w:right="280"/>
        <w:jc w:val="both"/>
        <w:rPr>
          <w:b/>
          <w:color w:val="000000"/>
          <w:sz w:val="24"/>
          <w:szCs w:val="24"/>
        </w:rPr>
      </w:pPr>
    </w:p>
    <w:p w:rsidR="00151D4C" w:rsidRDefault="00495262">
      <w:pPr>
        <w:pBdr>
          <w:top w:val="nil"/>
          <w:left w:val="nil"/>
          <w:bottom w:val="nil"/>
          <w:right w:val="nil"/>
          <w:between w:val="nil"/>
        </w:pBdr>
        <w:spacing w:after="680" w:line="240" w:lineRule="auto"/>
        <w:ind w:right="280"/>
        <w:jc w:val="both"/>
        <w:rPr>
          <w:b/>
          <w:color w:val="000000"/>
          <w:sz w:val="24"/>
          <w:szCs w:val="24"/>
          <w:u w:val="single"/>
        </w:rPr>
      </w:pPr>
      <w:r>
        <w:rPr>
          <w:b/>
          <w:color w:val="000000"/>
          <w:sz w:val="24"/>
          <w:szCs w:val="24"/>
          <w:u w:val="single"/>
        </w:rPr>
        <w:t>Contents</w:t>
      </w:r>
    </w:p>
    <w:p w:rsidR="00151D4C" w:rsidRDefault="00495262">
      <w:r>
        <w:t>Section A: Our Philosophy at EPHS</w:t>
      </w:r>
    </w:p>
    <w:p w:rsidR="00151D4C" w:rsidRDefault="00151D4C"/>
    <w:p w:rsidR="00151D4C" w:rsidRDefault="00495262">
      <w:r>
        <w:t>Section B: Planning for Outstanding Teaching and Learning</w:t>
      </w:r>
    </w:p>
    <w:p w:rsidR="00151D4C" w:rsidRDefault="00151D4C"/>
    <w:p w:rsidR="00151D4C" w:rsidRDefault="00495262">
      <w:r>
        <w:t>Section C: Planning for Outstanding Assessment and Monitoring of Progress</w:t>
      </w:r>
    </w:p>
    <w:p w:rsidR="00151D4C" w:rsidRDefault="00151D4C">
      <w:pPr>
        <w:rPr>
          <w:sz w:val="24"/>
          <w:szCs w:val="24"/>
        </w:rPr>
      </w:pPr>
    </w:p>
    <w:p w:rsidR="00151D4C" w:rsidRDefault="00495262">
      <w:pPr>
        <w:rPr>
          <w:sz w:val="24"/>
          <w:szCs w:val="24"/>
        </w:rPr>
      </w:pPr>
      <w:r>
        <w:rPr>
          <w:sz w:val="24"/>
          <w:szCs w:val="24"/>
        </w:rPr>
        <w:t>Section D: Grading Assessments and Reporting Progress</w:t>
      </w:r>
    </w:p>
    <w:p w:rsidR="00151D4C" w:rsidRDefault="00151D4C"/>
    <w:p w:rsidR="00151D4C" w:rsidRDefault="00495262">
      <w:r>
        <w:t>Section E:  Assessment for Learning</w:t>
      </w:r>
    </w:p>
    <w:p w:rsidR="00151D4C" w:rsidRDefault="00151D4C"/>
    <w:p w:rsidR="00151D4C" w:rsidRDefault="00495262">
      <w:r>
        <w:t>Section F: Presentation of Work</w:t>
      </w:r>
    </w:p>
    <w:p w:rsidR="00151D4C" w:rsidRDefault="00151D4C"/>
    <w:p w:rsidR="00151D4C" w:rsidRDefault="00495262">
      <w:r>
        <w:t>Section G: Inclusive Teaching</w:t>
      </w:r>
    </w:p>
    <w:p w:rsidR="00151D4C" w:rsidRDefault="00151D4C"/>
    <w:p w:rsidR="00151D4C" w:rsidRDefault="00495262">
      <w:r>
        <w:t xml:space="preserve">Section H: Homework and its Role in Extending Learning </w:t>
      </w:r>
    </w:p>
    <w:p w:rsidR="00151D4C" w:rsidRDefault="00151D4C">
      <w:pPr>
        <w:tabs>
          <w:tab w:val="left" w:pos="6405"/>
        </w:tabs>
        <w:rPr>
          <w:sz w:val="24"/>
          <w:szCs w:val="24"/>
        </w:rPr>
      </w:pPr>
    </w:p>
    <w:p w:rsidR="00151D4C" w:rsidRDefault="00151D4C">
      <w:pPr>
        <w:tabs>
          <w:tab w:val="left" w:pos="6405"/>
        </w:tabs>
        <w:rPr>
          <w:sz w:val="24"/>
          <w:szCs w:val="24"/>
        </w:rPr>
      </w:pPr>
    </w:p>
    <w:p w:rsidR="00151D4C" w:rsidRDefault="00151D4C">
      <w:pPr>
        <w:rPr>
          <w:b/>
          <w:u w:val="single"/>
        </w:rPr>
      </w:pPr>
    </w:p>
    <w:p w:rsidR="00151D4C" w:rsidRDefault="00151D4C">
      <w:pPr>
        <w:rPr>
          <w:b/>
          <w:u w:val="single"/>
        </w:rPr>
      </w:pPr>
    </w:p>
    <w:p w:rsidR="00151D4C" w:rsidRDefault="00151D4C">
      <w:pPr>
        <w:rPr>
          <w:b/>
          <w:u w:val="single"/>
        </w:rPr>
      </w:pPr>
    </w:p>
    <w:p w:rsidR="00151D4C" w:rsidRDefault="00151D4C">
      <w:pPr>
        <w:rPr>
          <w:b/>
          <w:u w:val="single"/>
        </w:rPr>
      </w:pPr>
    </w:p>
    <w:p w:rsidR="00151D4C" w:rsidRDefault="00151D4C">
      <w:pPr>
        <w:rPr>
          <w:b/>
          <w:u w:val="single"/>
        </w:rPr>
      </w:pPr>
    </w:p>
    <w:p w:rsidR="00151D4C" w:rsidRDefault="00151D4C">
      <w:pPr>
        <w:rPr>
          <w:b/>
          <w:u w:val="single"/>
        </w:rPr>
      </w:pPr>
    </w:p>
    <w:p w:rsidR="008C2475" w:rsidRDefault="008C2475">
      <w:pPr>
        <w:rPr>
          <w:b/>
          <w:u w:val="single"/>
        </w:rPr>
      </w:pPr>
    </w:p>
    <w:p w:rsidR="008C2475" w:rsidRDefault="008C2475">
      <w:pPr>
        <w:rPr>
          <w:b/>
          <w:u w:val="single"/>
        </w:rPr>
      </w:pPr>
    </w:p>
    <w:p w:rsidR="00151D4C" w:rsidRDefault="00151D4C">
      <w:pPr>
        <w:rPr>
          <w:b/>
          <w:u w:val="single"/>
        </w:rPr>
      </w:pPr>
    </w:p>
    <w:p w:rsidR="00151D4C" w:rsidRDefault="00151D4C">
      <w:pPr>
        <w:rPr>
          <w:b/>
          <w:u w:val="single"/>
        </w:rPr>
      </w:pPr>
    </w:p>
    <w:p w:rsidR="00151D4C" w:rsidRDefault="00495262">
      <w:pPr>
        <w:rPr>
          <w:b/>
          <w:u w:val="single"/>
        </w:rPr>
      </w:pPr>
      <w:r>
        <w:rPr>
          <w:b/>
          <w:u w:val="single"/>
        </w:rPr>
        <w:t>Section A: Our Philosophy at EPHS</w:t>
      </w:r>
    </w:p>
    <w:p w:rsidR="00151D4C" w:rsidRDefault="00495262">
      <w:pPr>
        <w:tabs>
          <w:tab w:val="left" w:pos="6405"/>
        </w:tabs>
        <w:rPr>
          <w:sz w:val="24"/>
          <w:szCs w:val="24"/>
        </w:rPr>
      </w:pPr>
      <w:r>
        <w:rPr>
          <w:sz w:val="24"/>
          <w:szCs w:val="24"/>
        </w:rPr>
        <w:t xml:space="preserve">Our school’s mission statement is: ‘Achieving Excellence in a Learning Community’. This is not just a mission statement; it is central to our pursuit in offering the best learning experiences to our students and a reflection of our pride in what we can achieve together. </w:t>
      </w:r>
    </w:p>
    <w:p w:rsidR="00151D4C" w:rsidRDefault="00495262">
      <w:pPr>
        <w:tabs>
          <w:tab w:val="left" w:pos="6405"/>
        </w:tabs>
        <w:rPr>
          <w:sz w:val="24"/>
          <w:szCs w:val="24"/>
        </w:rPr>
      </w:pPr>
      <w:r>
        <w:rPr>
          <w:sz w:val="24"/>
          <w:szCs w:val="24"/>
        </w:rPr>
        <w:t xml:space="preserve">We believe students have the right to experience excellence in the quality of teaching they receive. Students are not passive in experiencing excellent teaching and learning; they take ownership of their learning and work with teachers to create an exciting, supportive and purposeful environment. Central to this is the role of assessment.  Excellent teaching and learning can only be realised if assessment has been undertaken effectively, so that teachers fully understand students’ learning needs, plan to address identified gaps, and set targets that help students to improve.  Likewise, effective assessment needs to take place before students can have full control over their learning, celebrate their successes and also reflect on their mistakes, learn from them and develop further. </w:t>
      </w:r>
    </w:p>
    <w:p w:rsidR="00151D4C" w:rsidRDefault="00495262">
      <w:pPr>
        <w:tabs>
          <w:tab w:val="left" w:pos="6405"/>
        </w:tabs>
        <w:rPr>
          <w:sz w:val="24"/>
          <w:szCs w:val="24"/>
        </w:rPr>
      </w:pPr>
      <w:r>
        <w:rPr>
          <w:sz w:val="24"/>
          <w:szCs w:val="24"/>
        </w:rPr>
        <w:t>At EPHS, our aim is to develop students academically, socially, morally, spiritually and culturally and for every student to be given the opportunity to achieve excellence.</w:t>
      </w:r>
    </w:p>
    <w:p w:rsidR="00151D4C" w:rsidRDefault="00495262">
      <w:pPr>
        <w:spacing w:after="0"/>
        <w:rPr>
          <w:sz w:val="24"/>
          <w:szCs w:val="24"/>
        </w:rPr>
      </w:pPr>
      <w:r>
        <w:rPr>
          <w:sz w:val="24"/>
          <w:szCs w:val="24"/>
        </w:rPr>
        <w:t>The student teaching and learning council have played a vital role in shaping the learning culture at EPHS. The students created an illustration below, stating how they learn best.</w:t>
      </w:r>
    </w:p>
    <w:p w:rsidR="00151D4C" w:rsidRDefault="00151D4C">
      <w:pPr>
        <w:spacing w:after="0"/>
        <w:rPr>
          <w:sz w:val="24"/>
          <w:szCs w:val="24"/>
        </w:rPr>
      </w:pPr>
    </w:p>
    <w:p w:rsidR="00151D4C" w:rsidRDefault="00495262">
      <w:pPr>
        <w:spacing w:after="0"/>
        <w:rPr>
          <w:b/>
          <w:sz w:val="24"/>
          <w:szCs w:val="24"/>
          <w:u w:val="single"/>
        </w:rPr>
      </w:pPr>
      <w:r>
        <w:rPr>
          <w:noProof/>
        </w:rPr>
        <w:drawing>
          <wp:anchor distT="0" distB="0" distL="114300" distR="114300" simplePos="0" relativeHeight="251658240" behindDoc="0" locked="0" layoutInCell="1" hidden="0" allowOverlap="1">
            <wp:simplePos x="0" y="0"/>
            <wp:positionH relativeFrom="column">
              <wp:posOffset>57788</wp:posOffset>
            </wp:positionH>
            <wp:positionV relativeFrom="paragraph">
              <wp:posOffset>187325</wp:posOffset>
            </wp:positionV>
            <wp:extent cx="6705214" cy="4391025"/>
            <wp:effectExtent l="0" t="0" r="0" b="0"/>
            <wp:wrapNone/>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l="1141" t="4585" r="2000" b="2873"/>
                    <a:stretch>
                      <a:fillRect/>
                    </a:stretch>
                  </pic:blipFill>
                  <pic:spPr>
                    <a:xfrm>
                      <a:off x="0" y="0"/>
                      <a:ext cx="6705214" cy="4391025"/>
                    </a:xfrm>
                    <a:prstGeom prst="rect">
                      <a:avLst/>
                    </a:prstGeom>
                    <a:ln/>
                  </pic:spPr>
                </pic:pic>
              </a:graphicData>
            </a:graphic>
          </wp:anchor>
        </w:drawing>
      </w: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151D4C">
      <w:pPr>
        <w:spacing w:after="0"/>
        <w:rPr>
          <w:b/>
          <w:sz w:val="24"/>
          <w:szCs w:val="24"/>
          <w:u w:val="single"/>
        </w:rPr>
      </w:pPr>
    </w:p>
    <w:p w:rsidR="00151D4C" w:rsidRDefault="00495262">
      <w:pPr>
        <w:spacing w:after="0"/>
        <w:rPr>
          <w:b/>
          <w:sz w:val="24"/>
          <w:szCs w:val="24"/>
          <w:u w:val="single"/>
        </w:rPr>
      </w:pPr>
      <w:r>
        <w:rPr>
          <w:b/>
          <w:sz w:val="24"/>
          <w:szCs w:val="24"/>
          <w:u w:val="single"/>
        </w:rPr>
        <w:t>Section B: Planning for Outstanding Teaching and Learning</w:t>
      </w:r>
    </w:p>
    <w:p w:rsidR="00151D4C" w:rsidRDefault="00151D4C">
      <w:pPr>
        <w:spacing w:after="0"/>
        <w:rPr>
          <w:b/>
          <w:sz w:val="24"/>
          <w:szCs w:val="24"/>
        </w:rPr>
      </w:pPr>
    </w:p>
    <w:p w:rsidR="00151D4C" w:rsidRDefault="00495262">
      <w:pPr>
        <w:spacing w:after="0"/>
        <w:rPr>
          <w:sz w:val="24"/>
          <w:szCs w:val="24"/>
        </w:rPr>
      </w:pPr>
      <w:r>
        <w:rPr>
          <w:sz w:val="24"/>
          <w:szCs w:val="24"/>
        </w:rPr>
        <w:t>Excellent planning is at the heart of outstanding teaching and learning. In the words of Benjamin Franklin: ‘He who fails to plan, plans to fail.’ There are different levels of planning; each level complements the other.</w:t>
      </w:r>
    </w:p>
    <w:p w:rsidR="00151D4C" w:rsidRDefault="00151D4C">
      <w:pPr>
        <w:spacing w:after="0"/>
        <w:rPr>
          <w:sz w:val="24"/>
          <w:szCs w:val="24"/>
        </w:rPr>
      </w:pPr>
    </w:p>
    <w:p w:rsidR="00151D4C" w:rsidRDefault="00495262">
      <w:pPr>
        <w:spacing w:after="0"/>
        <w:rPr>
          <w:sz w:val="24"/>
          <w:szCs w:val="24"/>
        </w:rPr>
      </w:pPr>
      <w:r>
        <w:rPr>
          <w:sz w:val="24"/>
          <w:szCs w:val="24"/>
        </w:rPr>
        <w:t>Teachers need to have a curriculum map for each year group, which details the long term overview of what is to be studied. In the curriculum map, teachers need to know:</w:t>
      </w:r>
    </w:p>
    <w:p w:rsidR="00151D4C" w:rsidRDefault="00495262">
      <w:pPr>
        <w:numPr>
          <w:ilvl w:val="0"/>
          <w:numId w:val="11"/>
        </w:numPr>
        <w:pBdr>
          <w:top w:val="nil"/>
          <w:left w:val="nil"/>
          <w:bottom w:val="nil"/>
          <w:right w:val="nil"/>
          <w:between w:val="nil"/>
        </w:pBdr>
        <w:spacing w:after="0"/>
        <w:contextualSpacing/>
        <w:rPr>
          <w:color w:val="000000"/>
          <w:sz w:val="24"/>
          <w:szCs w:val="24"/>
        </w:rPr>
      </w:pPr>
      <w:r>
        <w:rPr>
          <w:color w:val="000000"/>
          <w:sz w:val="24"/>
          <w:szCs w:val="24"/>
        </w:rPr>
        <w:t>What topics to cover</w:t>
      </w:r>
    </w:p>
    <w:p w:rsidR="00151D4C" w:rsidRDefault="00495262">
      <w:pPr>
        <w:numPr>
          <w:ilvl w:val="0"/>
          <w:numId w:val="11"/>
        </w:numPr>
        <w:pBdr>
          <w:top w:val="nil"/>
          <w:left w:val="nil"/>
          <w:bottom w:val="nil"/>
          <w:right w:val="nil"/>
          <w:between w:val="nil"/>
        </w:pBdr>
        <w:spacing w:after="0"/>
        <w:contextualSpacing/>
        <w:rPr>
          <w:color w:val="000000"/>
          <w:sz w:val="24"/>
          <w:szCs w:val="24"/>
        </w:rPr>
      </w:pPr>
      <w:r>
        <w:rPr>
          <w:color w:val="000000"/>
          <w:sz w:val="24"/>
          <w:szCs w:val="24"/>
        </w:rPr>
        <w:t>How long each topic is</w:t>
      </w:r>
    </w:p>
    <w:p w:rsidR="00151D4C" w:rsidRDefault="00495262">
      <w:pPr>
        <w:numPr>
          <w:ilvl w:val="0"/>
          <w:numId w:val="11"/>
        </w:numPr>
        <w:pBdr>
          <w:top w:val="nil"/>
          <w:left w:val="nil"/>
          <w:bottom w:val="nil"/>
          <w:right w:val="nil"/>
          <w:between w:val="nil"/>
        </w:pBdr>
        <w:spacing w:after="0"/>
        <w:contextualSpacing/>
        <w:rPr>
          <w:color w:val="000000"/>
          <w:sz w:val="24"/>
          <w:szCs w:val="24"/>
        </w:rPr>
      </w:pPr>
      <w:r>
        <w:rPr>
          <w:color w:val="000000"/>
          <w:sz w:val="24"/>
          <w:szCs w:val="24"/>
        </w:rPr>
        <w:t>What key knowledge, understanding and skills to teach</w:t>
      </w:r>
    </w:p>
    <w:p w:rsidR="00151D4C" w:rsidRDefault="00495262">
      <w:pPr>
        <w:numPr>
          <w:ilvl w:val="0"/>
          <w:numId w:val="11"/>
        </w:numPr>
        <w:pBdr>
          <w:top w:val="nil"/>
          <w:left w:val="nil"/>
          <w:bottom w:val="nil"/>
          <w:right w:val="nil"/>
          <w:between w:val="nil"/>
        </w:pBdr>
        <w:spacing w:after="0"/>
        <w:contextualSpacing/>
        <w:rPr>
          <w:color w:val="000000"/>
          <w:sz w:val="24"/>
          <w:szCs w:val="24"/>
        </w:rPr>
      </w:pPr>
      <w:r>
        <w:rPr>
          <w:color w:val="000000"/>
          <w:sz w:val="24"/>
          <w:szCs w:val="24"/>
        </w:rPr>
        <w:t>How the learning will be assessed.</w:t>
      </w:r>
    </w:p>
    <w:p w:rsidR="00151D4C" w:rsidRDefault="00151D4C">
      <w:pPr>
        <w:spacing w:after="0"/>
        <w:rPr>
          <w:sz w:val="24"/>
          <w:szCs w:val="24"/>
        </w:rPr>
      </w:pPr>
    </w:p>
    <w:p w:rsidR="00151D4C" w:rsidRDefault="00495262">
      <w:pPr>
        <w:spacing w:after="0"/>
        <w:rPr>
          <w:sz w:val="24"/>
          <w:szCs w:val="24"/>
        </w:rPr>
      </w:pPr>
      <w:r>
        <w:rPr>
          <w:sz w:val="24"/>
          <w:szCs w:val="24"/>
        </w:rPr>
        <w:t>In addition, teachers need to have a medium term plan for each topic or unit of work. In the medium term plan, teachers need to know:</w:t>
      </w:r>
    </w:p>
    <w:p w:rsidR="00151D4C" w:rsidRDefault="00151D4C">
      <w:pPr>
        <w:spacing w:after="0"/>
        <w:rPr>
          <w:sz w:val="24"/>
          <w:szCs w:val="24"/>
        </w:rPr>
      </w:pPr>
    </w:p>
    <w:p w:rsidR="00151D4C" w:rsidRDefault="00495262">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 xml:space="preserve">The </w:t>
      </w:r>
      <w:r>
        <w:rPr>
          <w:sz w:val="24"/>
          <w:szCs w:val="24"/>
        </w:rPr>
        <w:t>key learning question</w:t>
      </w:r>
      <w:r>
        <w:rPr>
          <w:color w:val="000000"/>
          <w:sz w:val="24"/>
          <w:szCs w:val="24"/>
        </w:rPr>
        <w:t xml:space="preserve"> and learning outcomes for the learning episodes</w:t>
      </w:r>
    </w:p>
    <w:p w:rsidR="00151D4C" w:rsidRDefault="00495262">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The main teaching activities</w:t>
      </w:r>
    </w:p>
    <w:p w:rsidR="00151D4C" w:rsidRDefault="00495262">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Homework activities</w:t>
      </w:r>
    </w:p>
    <w:p w:rsidR="00151D4C" w:rsidRDefault="00495262">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What assessments need to take place</w:t>
      </w:r>
    </w:p>
    <w:p w:rsidR="00151D4C" w:rsidRDefault="00495262">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Resources required</w:t>
      </w:r>
    </w:p>
    <w:p w:rsidR="00151D4C" w:rsidRDefault="00495262">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Opportunities to develop the social, moral and cultural aspects of learning</w:t>
      </w:r>
    </w:p>
    <w:p w:rsidR="00151D4C" w:rsidRDefault="00495262">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Opportunities to develop reading, writing, mathematics and communication.</w:t>
      </w:r>
    </w:p>
    <w:p w:rsidR="00151D4C" w:rsidRDefault="00151D4C">
      <w:pPr>
        <w:spacing w:after="0"/>
        <w:rPr>
          <w:sz w:val="24"/>
          <w:szCs w:val="24"/>
        </w:rPr>
      </w:pPr>
    </w:p>
    <w:p w:rsidR="00151D4C" w:rsidRDefault="00495262">
      <w:pPr>
        <w:spacing w:after="0"/>
        <w:rPr>
          <w:sz w:val="24"/>
          <w:szCs w:val="24"/>
        </w:rPr>
      </w:pPr>
      <w:r>
        <w:rPr>
          <w:sz w:val="24"/>
          <w:szCs w:val="24"/>
        </w:rPr>
        <w:t xml:space="preserve">Curriculum maps and medium term plans are the overall responsibility of subject leaders and must be given out to their team at the start of the year. Curriculum maps must also be available to publish on the school website. Senior leaders will monitor the curriculum maps and medium term plans to ensure there is clear progression of knowledge, understanding and skills across the year groups. </w:t>
      </w:r>
    </w:p>
    <w:p w:rsidR="00151D4C" w:rsidRDefault="00151D4C">
      <w:pPr>
        <w:spacing w:after="0"/>
        <w:rPr>
          <w:sz w:val="24"/>
          <w:szCs w:val="24"/>
        </w:rPr>
      </w:pPr>
    </w:p>
    <w:p w:rsidR="00151D4C" w:rsidRDefault="00495262">
      <w:pPr>
        <w:spacing w:after="0"/>
        <w:rPr>
          <w:sz w:val="24"/>
          <w:szCs w:val="24"/>
        </w:rPr>
      </w:pPr>
      <w:r>
        <w:rPr>
          <w:sz w:val="24"/>
          <w:szCs w:val="24"/>
        </w:rPr>
        <w:t>All teachers need to plan effectively using their staff planner as a recording tool, taking into consideration where they are in the medium term plan. During an appraisal observation, a lesson plan, using the school’s lesson plan proforma, should be provided for the observer. When planning individual lessons at any time, however, teachers should always seek to take into account:</w:t>
      </w:r>
    </w:p>
    <w:p w:rsidR="00151D4C" w:rsidRDefault="00151D4C">
      <w:pPr>
        <w:spacing w:after="0"/>
        <w:rPr>
          <w:sz w:val="24"/>
          <w:szCs w:val="24"/>
        </w:rPr>
      </w:pPr>
    </w:p>
    <w:p w:rsidR="00151D4C" w:rsidRDefault="00495262">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What is the key learning question?</w:t>
      </w:r>
    </w:p>
    <w:p w:rsidR="00151D4C" w:rsidRDefault="00495262">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What is the ability range of the class?</w:t>
      </w:r>
    </w:p>
    <w:p w:rsidR="00151D4C" w:rsidRDefault="00495262">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What are the differentiated learning outcomes and what differentiated tasks are there which are matched to the learning outcomes?</w:t>
      </w:r>
    </w:p>
    <w:p w:rsidR="00151D4C" w:rsidRDefault="00495262">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What activities are there to consolidate learning and introduce new learning to the students?</w:t>
      </w:r>
    </w:p>
    <w:p w:rsidR="00151D4C" w:rsidRDefault="00495262">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lastRenderedPageBreak/>
        <w:t>What opportunities are there to monitor student progress against the learning outcomes?</w:t>
      </w:r>
    </w:p>
    <w:p w:rsidR="00151D4C" w:rsidRDefault="00495262">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How are the needs of groups of students (PP, SEND, EAL, Accelerated Learners) and individual underachievers being met?</w:t>
      </w:r>
    </w:p>
    <w:p w:rsidR="00151D4C" w:rsidRDefault="00495262">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What opportunities are there for students to reflect on their own and others’ learning?</w:t>
      </w:r>
    </w:p>
    <w:p w:rsidR="00151D4C" w:rsidRDefault="00495262">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 xml:space="preserve">What homework should be set to extend the learning of students? </w:t>
      </w:r>
    </w:p>
    <w:p w:rsidR="00151D4C" w:rsidRDefault="00151D4C">
      <w:pPr>
        <w:rPr>
          <w:sz w:val="24"/>
          <w:szCs w:val="24"/>
        </w:rPr>
      </w:pPr>
    </w:p>
    <w:p w:rsidR="00151D4C" w:rsidRDefault="00495262">
      <w:pPr>
        <w:rPr>
          <w:sz w:val="24"/>
          <w:szCs w:val="24"/>
        </w:rPr>
      </w:pPr>
      <w:r>
        <w:rPr>
          <w:sz w:val="24"/>
          <w:szCs w:val="24"/>
        </w:rPr>
        <w:t xml:space="preserve">Teachers should also refer to the Elthorne Lesson Planning Checklist on the Elthorne Teaching and Learning Toolkit at </w:t>
      </w:r>
      <w:hyperlink r:id="rId9">
        <w:r>
          <w:rPr>
            <w:color w:val="0000FF"/>
            <w:sz w:val="24"/>
            <w:szCs w:val="24"/>
            <w:u w:val="single"/>
          </w:rPr>
          <w:t>https://docs.google.com/document/d/1gbMDxdZeLUXbm82Mq20EINlVv9Bo22IEsvOgRUIwz8Q/edit</w:t>
        </w:r>
      </w:hyperlink>
      <w:r>
        <w:rPr>
          <w:sz w:val="24"/>
          <w:szCs w:val="24"/>
        </w:rPr>
        <w:t xml:space="preserve"> .  See Appendix A.</w:t>
      </w:r>
    </w:p>
    <w:p w:rsidR="00151D4C" w:rsidRDefault="00495262">
      <w:pPr>
        <w:rPr>
          <w:sz w:val="24"/>
          <w:szCs w:val="24"/>
        </w:rPr>
      </w:pPr>
      <w:r>
        <w:rPr>
          <w:sz w:val="24"/>
          <w:szCs w:val="24"/>
        </w:rPr>
        <w:t>Delivering outstanding student outcomes means taking into account how lessons match the requirements of the Ofsted framework and teacher should keep these in mind whenever they are planning lessons. The criteria for Outstanding Quality of Teaching are:</w:t>
      </w:r>
    </w:p>
    <w:p w:rsidR="00151D4C" w:rsidRDefault="00495262">
      <w:pPr>
        <w:numPr>
          <w:ilvl w:val="0"/>
          <w:numId w:val="5"/>
        </w:numPr>
        <w:spacing w:after="0" w:line="240" w:lineRule="auto"/>
        <w:contextualSpacing/>
      </w:pPr>
      <w:r>
        <w:rPr>
          <w:color w:val="000000"/>
          <w:sz w:val="24"/>
          <w:szCs w:val="24"/>
        </w:rPr>
        <w:t xml:space="preserve">Much teaching over time in all key stages and most subjects is outstanding and never less than consistently good. As a result, almost all pupils currently on roll in the school, including disabled pupils, those who have special educational needs, disadvantaged pupils and the most able, are making sustained progress that leads to outstanding achievement. </w:t>
      </w:r>
    </w:p>
    <w:p w:rsidR="00151D4C" w:rsidRDefault="00495262">
      <w:pPr>
        <w:numPr>
          <w:ilvl w:val="0"/>
          <w:numId w:val="5"/>
        </w:numPr>
        <w:spacing w:after="0" w:line="240" w:lineRule="auto"/>
        <w:contextualSpacing/>
      </w:pPr>
      <w:r>
        <w:rPr>
          <w:color w:val="000000"/>
          <w:sz w:val="24"/>
          <w:szCs w:val="24"/>
        </w:rPr>
        <w:t xml:space="preserve">All teachers have consistently high expectations of all pupils. They plan and teach lessons that enable pupils to learn exceptionally well across the curriculum. </w:t>
      </w:r>
    </w:p>
    <w:p w:rsidR="00151D4C" w:rsidRDefault="00495262">
      <w:pPr>
        <w:numPr>
          <w:ilvl w:val="0"/>
          <w:numId w:val="5"/>
        </w:numPr>
        <w:spacing w:after="0" w:line="240" w:lineRule="auto"/>
        <w:contextualSpacing/>
      </w:pPr>
      <w:r>
        <w:rPr>
          <w:sz w:val="24"/>
          <w:szCs w:val="24"/>
        </w:rPr>
        <w:t xml:space="preserve">Teachers systematically and effectively check pupils’ understanding throughout lessons, anticipating where they may need to intervene and doing so with notable impact on the quality of learning. </w:t>
      </w:r>
    </w:p>
    <w:p w:rsidR="00151D4C" w:rsidRDefault="00495262">
      <w:pPr>
        <w:numPr>
          <w:ilvl w:val="0"/>
          <w:numId w:val="5"/>
        </w:numPr>
        <w:spacing w:after="0" w:line="240" w:lineRule="auto"/>
        <w:contextualSpacing/>
      </w:pPr>
      <w:r>
        <w:rPr>
          <w:sz w:val="24"/>
          <w:szCs w:val="24"/>
        </w:rPr>
        <w:t xml:space="preserve">The teaching of reading, writing, communication and mathematics is highly effective and cohesively planned and implemented across the curriculum. </w:t>
      </w:r>
    </w:p>
    <w:p w:rsidR="00151D4C" w:rsidRDefault="00495262">
      <w:pPr>
        <w:numPr>
          <w:ilvl w:val="0"/>
          <w:numId w:val="5"/>
        </w:numPr>
        <w:spacing w:after="0" w:line="240" w:lineRule="auto"/>
        <w:contextualSpacing/>
      </w:pPr>
      <w:r>
        <w:rPr>
          <w:sz w:val="24"/>
          <w:szCs w:val="24"/>
        </w:rPr>
        <w:t xml:space="preserve">Teachers and other adults authoritatively impart knowledge to ensure that pupils are engaged in learning and generate high levels of commitment to learning across the school. </w:t>
      </w:r>
    </w:p>
    <w:p w:rsidR="00151D4C" w:rsidRDefault="00495262">
      <w:pPr>
        <w:numPr>
          <w:ilvl w:val="0"/>
          <w:numId w:val="5"/>
        </w:numPr>
        <w:spacing w:after="0" w:line="240" w:lineRule="auto"/>
        <w:contextualSpacing/>
      </w:pPr>
      <w:r>
        <w:rPr>
          <w:sz w:val="24"/>
          <w:szCs w:val="24"/>
        </w:rPr>
        <w:t xml:space="preserve">Consistently high quality marking and constructive feedback from teachers ensure that pupils make significant and sustained gains in their learning. </w:t>
      </w:r>
    </w:p>
    <w:p w:rsidR="00151D4C" w:rsidRDefault="00495262">
      <w:pPr>
        <w:numPr>
          <w:ilvl w:val="0"/>
          <w:numId w:val="5"/>
        </w:numPr>
        <w:spacing w:after="0" w:line="240" w:lineRule="auto"/>
        <w:contextualSpacing/>
      </w:pPr>
      <w:r>
        <w:rPr>
          <w:color w:val="000000"/>
          <w:sz w:val="24"/>
          <w:szCs w:val="24"/>
        </w:rPr>
        <w:t>Teachers use well-judged teaching strategies, including setting appropriate homework that, together with clearly directed and timely support and intervention, match pupils’ needs accurately.</w:t>
      </w:r>
    </w:p>
    <w:p w:rsidR="00151D4C" w:rsidRDefault="00151D4C">
      <w:pPr>
        <w:spacing w:after="0" w:line="240" w:lineRule="auto"/>
        <w:rPr>
          <w:color w:val="000000"/>
          <w:sz w:val="24"/>
          <w:szCs w:val="24"/>
        </w:rPr>
      </w:pPr>
    </w:p>
    <w:p w:rsidR="00151D4C" w:rsidRDefault="00495262">
      <w:pPr>
        <w:rPr>
          <w:sz w:val="24"/>
          <w:szCs w:val="24"/>
        </w:rPr>
      </w:pPr>
      <w:r>
        <w:rPr>
          <w:sz w:val="24"/>
          <w:szCs w:val="24"/>
        </w:rPr>
        <w:t>The areas of the ‘Elthorne Way’ fall under the umbrella of five crucial aspects of pedagogy which will work to improve these areas: developing engaging activities that encourage thought; becoming communication friendly; assessment for learning; developing independence and resilience as learners; and stretch and challenge for all.  The Elthorne Way seeks to develop these key areas of pedagogy in the framework of a lesson that is well structured and consistent.  The ‘Elthorne Way’ is outlined below. The content of the ‘Elthorne Way’ also connects to the school’s lesson observation form (see Appendix B) which provides prompts for agreed good practice at EPHS.</w:t>
      </w: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495262">
      <w:pPr>
        <w:jc w:val="center"/>
        <w:rPr>
          <w:b/>
          <w:sz w:val="24"/>
          <w:szCs w:val="24"/>
          <w:u w:val="single"/>
        </w:rPr>
      </w:pPr>
      <w:r>
        <w:rPr>
          <w:b/>
          <w:sz w:val="24"/>
          <w:szCs w:val="24"/>
          <w:u w:val="single"/>
        </w:rPr>
        <w:t>Teaching in the classroom: how do students learn best at Elthorne Park?</w:t>
      </w:r>
    </w:p>
    <w:p w:rsidR="00151D4C" w:rsidRDefault="00495262">
      <w:pPr>
        <w:spacing w:after="0"/>
        <w:jc w:val="center"/>
        <w:rPr>
          <w:b/>
          <w:sz w:val="24"/>
          <w:szCs w:val="24"/>
          <w:u w:val="single"/>
        </w:rPr>
      </w:pPr>
      <w:r>
        <w:rPr>
          <w:b/>
          <w:sz w:val="24"/>
          <w:szCs w:val="24"/>
          <w:u w:val="single"/>
        </w:rPr>
        <w:t>Pedagogy:The Elthorne Way</w:t>
      </w:r>
    </w:p>
    <w:p w:rsidR="00151D4C" w:rsidRDefault="00151D4C">
      <w:pPr>
        <w:spacing w:after="0"/>
        <w:jc w:val="center"/>
        <w:rPr>
          <w:b/>
          <w:sz w:val="24"/>
          <w:szCs w:val="24"/>
          <w:u w:val="single"/>
        </w:rPr>
      </w:pPr>
    </w:p>
    <w:p w:rsidR="00151D4C" w:rsidRDefault="00495262">
      <w:pPr>
        <w:spacing w:after="0"/>
        <w:rPr>
          <w:sz w:val="24"/>
          <w:szCs w:val="24"/>
        </w:rPr>
      </w:pPr>
      <w:r>
        <w:rPr>
          <w:sz w:val="24"/>
          <w:szCs w:val="24"/>
        </w:rPr>
        <w:t>In applying ‘The Elthorne Way’ below, we expect teachers to use the following as a starting point at all times.</w:t>
      </w:r>
    </w:p>
    <w:p w:rsidR="00151D4C" w:rsidRDefault="00151D4C">
      <w:pPr>
        <w:spacing w:after="0"/>
        <w:rPr>
          <w:sz w:val="24"/>
          <w:szCs w:val="24"/>
        </w:rPr>
      </w:pPr>
    </w:p>
    <w:p w:rsidR="00151D4C" w:rsidRDefault="00495262">
      <w:pPr>
        <w:spacing w:after="0"/>
        <w:rPr>
          <w:b/>
          <w:sz w:val="24"/>
          <w:szCs w:val="24"/>
        </w:rPr>
      </w:pPr>
      <w:r>
        <w:rPr>
          <w:b/>
          <w:sz w:val="24"/>
          <w:szCs w:val="24"/>
        </w:rPr>
        <w:t xml:space="preserve">1) Application of whole school agreed evidence informed strategies drawn from the ‘EPHS Teaching and Learning Toolkit’ (as appropriate to the learners in the lesson). </w:t>
      </w:r>
    </w:p>
    <w:p w:rsidR="00151D4C" w:rsidRDefault="00495262">
      <w:pPr>
        <w:spacing w:after="0"/>
        <w:rPr>
          <w:b/>
          <w:sz w:val="24"/>
          <w:szCs w:val="24"/>
        </w:rPr>
      </w:pPr>
      <w:r>
        <w:rPr>
          <w:b/>
          <w:sz w:val="24"/>
          <w:szCs w:val="24"/>
        </w:rPr>
        <w:t>2) All CPD run in the school is evidence informed.</w:t>
      </w:r>
    </w:p>
    <w:p w:rsidR="00151D4C" w:rsidRDefault="00151D4C">
      <w:pPr>
        <w:spacing w:after="0"/>
        <w:rPr>
          <w:b/>
          <w:i/>
          <w:sz w:val="24"/>
          <w:szCs w:val="24"/>
        </w:rPr>
      </w:pPr>
    </w:p>
    <w:p w:rsidR="00151D4C" w:rsidRDefault="00495262">
      <w:pPr>
        <w:spacing w:after="0"/>
        <w:rPr>
          <w:b/>
          <w:i/>
          <w:sz w:val="24"/>
          <w:szCs w:val="24"/>
        </w:rPr>
      </w:pPr>
      <w:r>
        <w:rPr>
          <w:b/>
          <w:i/>
          <w:sz w:val="24"/>
          <w:szCs w:val="24"/>
        </w:rPr>
        <w:t xml:space="preserve">1) Application of whole school agreed evidence informed strategies drawn from the ‘EPHS Teaching and Learning Toolkit’ (as appropriate to the learners in the lesson). </w:t>
      </w:r>
    </w:p>
    <w:p w:rsidR="00151D4C" w:rsidRDefault="00151D4C">
      <w:pPr>
        <w:spacing w:after="0"/>
        <w:rPr>
          <w:b/>
          <w:sz w:val="24"/>
          <w:szCs w:val="24"/>
        </w:rPr>
      </w:pPr>
    </w:p>
    <w:tbl>
      <w:tblPr>
        <w:tblStyle w:val="a0"/>
        <w:tblW w:w="8850"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060"/>
        <w:gridCol w:w="3315"/>
        <w:gridCol w:w="2475"/>
      </w:tblGrid>
      <w:tr w:rsidR="00151D4C">
        <w:trPr>
          <w:trHeight w:val="740"/>
        </w:trPr>
        <w:tc>
          <w:tcPr>
            <w:tcW w:w="3060" w:type="dxa"/>
            <w:tcBorders>
              <w:top w:val="single" w:sz="6" w:space="0" w:color="000000"/>
              <w:left w:val="single" w:sz="6" w:space="0" w:color="000000"/>
              <w:bottom w:val="single" w:sz="6" w:space="0" w:color="000000"/>
              <w:right w:val="single" w:sz="6" w:space="0" w:color="000000"/>
            </w:tcBorders>
            <w:shd w:val="clear" w:color="auto" w:fill="C0C0C0"/>
            <w:tcMar>
              <w:top w:w="100" w:type="dxa"/>
              <w:left w:w="100" w:type="dxa"/>
              <w:bottom w:w="100" w:type="dxa"/>
              <w:right w:w="100" w:type="dxa"/>
            </w:tcMar>
          </w:tcPr>
          <w:p w:rsidR="00151D4C" w:rsidRDefault="00495262">
            <w:pPr>
              <w:rPr>
                <w:b/>
                <w:sz w:val="24"/>
                <w:szCs w:val="24"/>
              </w:rPr>
            </w:pPr>
            <w:r>
              <w:rPr>
                <w:b/>
                <w:sz w:val="24"/>
                <w:szCs w:val="24"/>
              </w:rPr>
              <w:t xml:space="preserve">At Elthorne, we activate and connect the learning by: </w:t>
            </w:r>
          </w:p>
        </w:tc>
        <w:tc>
          <w:tcPr>
            <w:tcW w:w="3315" w:type="dxa"/>
            <w:tcBorders>
              <w:top w:val="single" w:sz="6" w:space="0" w:color="000000"/>
              <w:left w:val="nil"/>
              <w:bottom w:val="single" w:sz="6" w:space="0" w:color="000000"/>
              <w:right w:val="single" w:sz="6" w:space="0" w:color="000000"/>
            </w:tcBorders>
            <w:shd w:val="clear" w:color="auto" w:fill="C0C0C0"/>
            <w:tcMar>
              <w:top w:w="100" w:type="dxa"/>
              <w:left w:w="100" w:type="dxa"/>
              <w:bottom w:w="100" w:type="dxa"/>
              <w:right w:w="100" w:type="dxa"/>
            </w:tcMar>
          </w:tcPr>
          <w:p w:rsidR="00151D4C" w:rsidRDefault="00495262">
            <w:pPr>
              <w:rPr>
                <w:b/>
                <w:sz w:val="24"/>
                <w:szCs w:val="24"/>
              </w:rPr>
            </w:pPr>
            <w:r>
              <w:rPr>
                <w:b/>
                <w:sz w:val="24"/>
                <w:szCs w:val="24"/>
              </w:rPr>
              <w:t>So that…</w:t>
            </w:r>
          </w:p>
        </w:tc>
        <w:tc>
          <w:tcPr>
            <w:tcW w:w="2475" w:type="dxa"/>
            <w:tcBorders>
              <w:top w:val="single" w:sz="6" w:space="0" w:color="000000"/>
              <w:left w:val="nil"/>
              <w:bottom w:val="single" w:sz="6" w:space="0" w:color="000000"/>
              <w:right w:val="single" w:sz="6" w:space="0" w:color="000000"/>
            </w:tcBorders>
            <w:shd w:val="clear" w:color="auto" w:fill="C0C0C0"/>
            <w:tcMar>
              <w:top w:w="100" w:type="dxa"/>
              <w:left w:w="100" w:type="dxa"/>
              <w:bottom w:w="100" w:type="dxa"/>
              <w:right w:w="100" w:type="dxa"/>
            </w:tcMar>
          </w:tcPr>
          <w:p w:rsidR="00151D4C" w:rsidRDefault="00495262">
            <w:pPr>
              <w:rPr>
                <w:b/>
                <w:sz w:val="24"/>
                <w:szCs w:val="24"/>
              </w:rPr>
            </w:pPr>
            <w:r>
              <w:rPr>
                <w:b/>
                <w:sz w:val="24"/>
                <w:szCs w:val="24"/>
              </w:rPr>
              <w:t>Relevant Evidence informed research /strategies</w:t>
            </w:r>
          </w:p>
        </w:tc>
      </w:tr>
      <w:tr w:rsidR="00151D4C">
        <w:trPr>
          <w:trHeight w:val="6140"/>
        </w:trPr>
        <w:tc>
          <w:tcPr>
            <w:tcW w:w="30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Using the Elthorne arrival routine and beginning with a starter in the form of a hook or big question as students walk in.</w:t>
            </w:r>
          </w:p>
          <w:p w:rsidR="00151D4C" w:rsidRDefault="00151D4C">
            <w:pPr>
              <w:rPr>
                <w:b/>
                <w:sz w:val="24"/>
                <w:szCs w:val="24"/>
              </w:rPr>
            </w:pPr>
          </w:p>
          <w:p w:rsidR="00151D4C" w:rsidRDefault="00151D4C">
            <w:pPr>
              <w:rPr>
                <w:sz w:val="24"/>
                <w:szCs w:val="24"/>
              </w:rPr>
            </w:pPr>
          </w:p>
          <w:p w:rsidR="00151D4C" w:rsidRDefault="00495262">
            <w:pPr>
              <w:rPr>
                <w:b/>
                <w:sz w:val="24"/>
                <w:szCs w:val="24"/>
              </w:rPr>
            </w:pPr>
            <w:r>
              <w:rPr>
                <w:b/>
                <w:sz w:val="24"/>
                <w:szCs w:val="24"/>
              </w:rPr>
              <w:t xml:space="preserve">Beginning a lesson with a short review of previous learning and checking existing understanding first. </w:t>
            </w: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t>Sharing the outcomes for the lesson.</w:t>
            </w:r>
            <w:r>
              <w:rPr>
                <w:sz w:val="24"/>
                <w:szCs w:val="24"/>
              </w:rPr>
              <w:t xml:space="preserve"> </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 xml:space="preserve"> </w:t>
            </w: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lastRenderedPageBreak/>
              <w:t>Pre-teaching and checking subject specific language from the outset.</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 xml:space="preserve"> </w:t>
            </w:r>
          </w:p>
          <w:p w:rsidR="00151D4C" w:rsidRDefault="00495262">
            <w:pPr>
              <w:rPr>
                <w:b/>
                <w:sz w:val="24"/>
                <w:szCs w:val="24"/>
              </w:rPr>
            </w:pPr>
            <w:r>
              <w:rPr>
                <w:b/>
                <w:sz w:val="24"/>
                <w:szCs w:val="24"/>
              </w:rPr>
              <w:t>Using tools such as visuals and / or anecdotal examples.</w:t>
            </w:r>
          </w:p>
          <w:p w:rsidR="00151D4C" w:rsidRDefault="00151D4C">
            <w:pPr>
              <w:rPr>
                <w:sz w:val="24"/>
                <w:szCs w:val="24"/>
              </w:rPr>
            </w:pPr>
          </w:p>
        </w:tc>
        <w:tc>
          <w:tcPr>
            <w:tcW w:w="3315" w:type="dxa"/>
            <w:tcBorders>
              <w:top w:val="nil"/>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lastRenderedPageBreak/>
              <w:t>Students are curious and keen to begin and start learning straight away.</w:t>
            </w:r>
          </w:p>
          <w:p w:rsidR="00151D4C" w:rsidRDefault="00495262">
            <w:pPr>
              <w:rPr>
                <w:sz w:val="24"/>
                <w:szCs w:val="24"/>
              </w:rPr>
            </w:pPr>
            <w:r>
              <w:rPr>
                <w:sz w:val="24"/>
                <w:szCs w:val="24"/>
              </w:rPr>
              <w:t xml:space="preserve"> </w:t>
            </w:r>
          </w:p>
          <w:p w:rsidR="00151D4C" w:rsidRDefault="00151D4C">
            <w:pPr>
              <w:rPr>
                <w:sz w:val="24"/>
                <w:szCs w:val="24"/>
              </w:rPr>
            </w:pPr>
          </w:p>
          <w:p w:rsidR="00151D4C" w:rsidRDefault="00151D4C">
            <w:pPr>
              <w:rPr>
                <w:sz w:val="24"/>
                <w:szCs w:val="24"/>
                <w:highlight w:val="white"/>
              </w:rPr>
            </w:pPr>
          </w:p>
          <w:p w:rsidR="00151D4C" w:rsidRDefault="00151D4C">
            <w:pPr>
              <w:rPr>
                <w:sz w:val="24"/>
                <w:szCs w:val="24"/>
                <w:highlight w:val="white"/>
              </w:rPr>
            </w:pPr>
          </w:p>
          <w:p w:rsidR="00151D4C" w:rsidRDefault="00495262">
            <w:pPr>
              <w:rPr>
                <w:sz w:val="24"/>
                <w:szCs w:val="24"/>
              </w:rPr>
            </w:pPr>
            <w:r>
              <w:rPr>
                <w:sz w:val="24"/>
                <w:szCs w:val="24"/>
                <w:highlight w:val="white"/>
              </w:rPr>
              <w:t>We can gauge how much students have learned to strengthen the connections of the material learnt. The regular review of prior learning will allow students to recall words, content and concepts more easily when they need this material to answer questions or learn new material.</w:t>
            </w:r>
          </w:p>
          <w:p w:rsidR="00151D4C" w:rsidRDefault="00151D4C">
            <w:pPr>
              <w:rPr>
                <w:sz w:val="24"/>
                <w:szCs w:val="24"/>
              </w:rPr>
            </w:pPr>
          </w:p>
          <w:p w:rsidR="00151D4C" w:rsidRDefault="00151D4C">
            <w:pPr>
              <w:rPr>
                <w:sz w:val="24"/>
                <w:szCs w:val="24"/>
                <w:highlight w:val="white"/>
              </w:rPr>
            </w:pPr>
          </w:p>
          <w:p w:rsidR="00151D4C" w:rsidRDefault="00495262">
            <w:pPr>
              <w:rPr>
                <w:sz w:val="24"/>
                <w:szCs w:val="24"/>
                <w:highlight w:val="white"/>
              </w:rPr>
            </w:pPr>
            <w:r>
              <w:rPr>
                <w:sz w:val="24"/>
                <w:szCs w:val="24"/>
                <w:highlight w:val="white"/>
              </w:rPr>
              <w:t xml:space="preserve">So that the students are clear about the what, how, and why of learning and they know what the expected outcomes look like from the outset. </w:t>
            </w:r>
          </w:p>
          <w:p w:rsidR="00151D4C" w:rsidRDefault="00151D4C">
            <w:pPr>
              <w:rPr>
                <w:sz w:val="24"/>
                <w:szCs w:val="24"/>
              </w:rPr>
            </w:pPr>
          </w:p>
          <w:p w:rsidR="00151D4C" w:rsidRDefault="00495262">
            <w:pPr>
              <w:rPr>
                <w:sz w:val="24"/>
                <w:szCs w:val="24"/>
              </w:rPr>
            </w:pPr>
            <w:r>
              <w:rPr>
                <w:sz w:val="24"/>
                <w:szCs w:val="24"/>
              </w:rPr>
              <w:lastRenderedPageBreak/>
              <w:t>Students are equipped with some of the literacy tools that they will need as the lesson and learning progresses.</w:t>
            </w:r>
          </w:p>
          <w:p w:rsidR="00151D4C" w:rsidRDefault="00495262">
            <w:pPr>
              <w:rPr>
                <w:sz w:val="24"/>
                <w:szCs w:val="24"/>
              </w:rPr>
            </w:pPr>
            <w:r>
              <w:rPr>
                <w:sz w:val="24"/>
                <w:szCs w:val="24"/>
              </w:rPr>
              <w:t xml:space="preserve"> </w:t>
            </w:r>
          </w:p>
          <w:p w:rsidR="00151D4C" w:rsidRDefault="00495262">
            <w:pPr>
              <w:rPr>
                <w:sz w:val="24"/>
                <w:szCs w:val="24"/>
                <w:highlight w:val="white"/>
              </w:rPr>
            </w:pPr>
            <w:r>
              <w:rPr>
                <w:sz w:val="24"/>
                <w:szCs w:val="24"/>
              </w:rPr>
              <w:t>Students are able to access the learning in a concrete way that makes sense.</w:t>
            </w:r>
          </w:p>
        </w:tc>
        <w:tc>
          <w:tcPr>
            <w:tcW w:w="2475" w:type="dxa"/>
            <w:tcBorders>
              <w:top w:val="nil"/>
              <w:left w:val="nil"/>
              <w:bottom w:val="single" w:sz="6" w:space="0" w:color="000000"/>
              <w:right w:val="single" w:sz="6" w:space="0" w:color="000000"/>
            </w:tcBorders>
            <w:tcMar>
              <w:top w:w="100" w:type="dxa"/>
              <w:left w:w="100" w:type="dxa"/>
              <w:bottom w:w="100" w:type="dxa"/>
              <w:right w:w="100" w:type="dxa"/>
            </w:tcMar>
          </w:tcPr>
          <w:p w:rsidR="00151D4C" w:rsidRDefault="00054513">
            <w:pPr>
              <w:rPr>
                <w:i/>
                <w:sz w:val="24"/>
                <w:szCs w:val="24"/>
              </w:rPr>
            </w:pPr>
            <w:hyperlink r:id="rId10">
              <w:r w:rsidR="00495262">
                <w:rPr>
                  <w:i/>
                  <w:color w:val="1155CC"/>
                  <w:sz w:val="24"/>
                  <w:szCs w:val="24"/>
                  <w:u w:val="single"/>
                </w:rPr>
                <w:t>Bennett, T.,’Creating a Culture: How school leaders can optimise behaviour’ DFE, March 2017</w:t>
              </w:r>
            </w:hyperlink>
          </w:p>
          <w:p w:rsidR="00151D4C" w:rsidRDefault="00151D4C">
            <w:pPr>
              <w:rPr>
                <w:i/>
                <w:sz w:val="24"/>
                <w:szCs w:val="24"/>
              </w:rPr>
            </w:pPr>
          </w:p>
          <w:p w:rsidR="00151D4C" w:rsidRDefault="00151D4C">
            <w:pPr>
              <w:rPr>
                <w:i/>
                <w:sz w:val="24"/>
                <w:szCs w:val="24"/>
              </w:rPr>
            </w:pPr>
          </w:p>
          <w:p w:rsidR="00151D4C" w:rsidRDefault="00054513">
            <w:pPr>
              <w:rPr>
                <w:i/>
                <w:sz w:val="24"/>
                <w:szCs w:val="24"/>
              </w:rPr>
            </w:pPr>
            <w:hyperlink r:id="rId11">
              <w:r w:rsidR="00495262">
                <w:rPr>
                  <w:i/>
                  <w:color w:val="1155CC"/>
                  <w:sz w:val="24"/>
                  <w:szCs w:val="24"/>
                  <w:u w:val="single"/>
                </w:rPr>
                <w:t>Willingham, D.,’What will Improve a Student’s Memory?’,American Educator, Winter 2009</w:t>
              </w:r>
            </w:hyperlink>
          </w:p>
          <w:p w:rsidR="00151D4C" w:rsidRDefault="00151D4C">
            <w:pPr>
              <w:rPr>
                <w:i/>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sz w:val="24"/>
                <w:szCs w:val="24"/>
              </w:rPr>
            </w:pPr>
            <w:hyperlink r:id="rId12">
              <w:r w:rsidR="00495262">
                <w:rPr>
                  <w:color w:val="1155CC"/>
                  <w:sz w:val="24"/>
                  <w:szCs w:val="24"/>
                  <w:u w:val="single"/>
                </w:rPr>
                <w:t>Fulmer, S, Dr. ‘Should I share my learning outcomes with students?’ The Learning Scientists Blog. August. 2017.</w:t>
              </w:r>
            </w:hyperlink>
          </w:p>
          <w:p w:rsidR="00151D4C" w:rsidRDefault="00151D4C">
            <w:pPr>
              <w:rPr>
                <w:i/>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tc>
      </w:tr>
      <w:tr w:rsidR="00151D4C">
        <w:trPr>
          <w:trHeight w:val="1200"/>
        </w:trPr>
        <w:tc>
          <w:tcPr>
            <w:tcW w:w="3060" w:type="dxa"/>
            <w:tcBorders>
              <w:top w:val="nil"/>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sz w:val="24"/>
                <w:szCs w:val="24"/>
              </w:rPr>
              <w:lastRenderedPageBreak/>
              <w:t xml:space="preserve"> </w:t>
            </w:r>
            <w:r>
              <w:rPr>
                <w:b/>
                <w:sz w:val="24"/>
                <w:szCs w:val="24"/>
              </w:rPr>
              <w:t>At Elthorne, we secure the learning by:</w:t>
            </w:r>
          </w:p>
        </w:tc>
        <w:tc>
          <w:tcPr>
            <w:tcW w:w="3315" w:type="dxa"/>
            <w:tcBorders>
              <w:top w:val="nil"/>
              <w:left w:val="nil"/>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b/>
                <w:sz w:val="24"/>
                <w:szCs w:val="24"/>
              </w:rPr>
              <w:t>So that…</w:t>
            </w:r>
          </w:p>
        </w:tc>
        <w:tc>
          <w:tcPr>
            <w:tcW w:w="2475" w:type="dxa"/>
            <w:tcBorders>
              <w:top w:val="nil"/>
              <w:left w:val="nil"/>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b/>
                <w:sz w:val="24"/>
                <w:szCs w:val="24"/>
              </w:rPr>
              <w:t>Relevant Evidence informed research /strategies</w:t>
            </w:r>
          </w:p>
        </w:tc>
      </w:tr>
      <w:tr w:rsidR="00151D4C">
        <w:trPr>
          <w:trHeight w:val="1200"/>
        </w:trPr>
        <w:tc>
          <w:tcPr>
            <w:tcW w:w="3060"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151D4C" w:rsidRDefault="00495262">
            <w:pPr>
              <w:spacing w:line="331" w:lineRule="auto"/>
              <w:rPr>
                <w:b/>
                <w:sz w:val="24"/>
                <w:szCs w:val="24"/>
              </w:rPr>
            </w:pPr>
            <w:r>
              <w:rPr>
                <w:b/>
                <w:sz w:val="24"/>
                <w:szCs w:val="24"/>
              </w:rPr>
              <w:t>Developing high standards of literacy and numeracy through explicit vocabulary instruction.</w:t>
            </w:r>
          </w:p>
          <w:p w:rsidR="00151D4C" w:rsidRDefault="00151D4C">
            <w:pPr>
              <w:spacing w:line="331" w:lineRule="auto"/>
              <w:rPr>
                <w:b/>
                <w:sz w:val="24"/>
                <w:szCs w:val="24"/>
              </w:rPr>
            </w:pPr>
          </w:p>
          <w:p w:rsidR="00151D4C" w:rsidRDefault="00151D4C">
            <w:pPr>
              <w:spacing w:line="331" w:lineRule="auto"/>
              <w:rPr>
                <w:b/>
                <w:sz w:val="24"/>
                <w:szCs w:val="24"/>
              </w:rPr>
            </w:pPr>
          </w:p>
          <w:p w:rsidR="00151D4C" w:rsidRDefault="00151D4C">
            <w:pPr>
              <w:spacing w:line="331" w:lineRule="auto"/>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t>Presenting reading opportunities in a text friendly format that is appropriate to the reading age of the class</w:t>
            </w:r>
          </w:p>
          <w:p w:rsidR="00151D4C" w:rsidRDefault="00151D4C">
            <w:pPr>
              <w:spacing w:line="331" w:lineRule="auto"/>
              <w:rPr>
                <w:b/>
                <w:sz w:val="24"/>
                <w:szCs w:val="24"/>
              </w:rPr>
            </w:pPr>
          </w:p>
          <w:p w:rsidR="00151D4C" w:rsidRDefault="00151D4C">
            <w:pPr>
              <w:spacing w:line="331" w:lineRule="auto"/>
              <w:rPr>
                <w:b/>
                <w:sz w:val="24"/>
                <w:szCs w:val="24"/>
              </w:rPr>
            </w:pPr>
          </w:p>
          <w:p w:rsidR="00151D4C" w:rsidRDefault="00495262">
            <w:pPr>
              <w:spacing w:line="331" w:lineRule="auto"/>
              <w:rPr>
                <w:b/>
                <w:sz w:val="24"/>
                <w:szCs w:val="24"/>
              </w:rPr>
            </w:pPr>
            <w:r>
              <w:rPr>
                <w:b/>
                <w:sz w:val="24"/>
                <w:szCs w:val="24"/>
              </w:rPr>
              <w:t>Asking a range of questions targeted at particular students, and using discussion to build on and challenge the responses of others.</w:t>
            </w:r>
          </w:p>
          <w:p w:rsidR="00151D4C" w:rsidRDefault="00151D4C">
            <w:pPr>
              <w:spacing w:line="331" w:lineRule="auto"/>
              <w:rPr>
                <w:b/>
                <w:sz w:val="24"/>
                <w:szCs w:val="24"/>
              </w:rPr>
            </w:pPr>
          </w:p>
          <w:p w:rsidR="00151D4C" w:rsidRDefault="00151D4C">
            <w:pPr>
              <w:spacing w:line="331" w:lineRule="auto"/>
              <w:rPr>
                <w:b/>
                <w:sz w:val="24"/>
                <w:szCs w:val="24"/>
              </w:rPr>
            </w:pPr>
          </w:p>
          <w:p w:rsidR="00151D4C" w:rsidRDefault="00151D4C">
            <w:pPr>
              <w:spacing w:line="331" w:lineRule="auto"/>
              <w:rPr>
                <w:b/>
                <w:sz w:val="24"/>
                <w:szCs w:val="24"/>
              </w:rPr>
            </w:pPr>
          </w:p>
          <w:p w:rsidR="00151D4C" w:rsidRDefault="00151D4C">
            <w:pPr>
              <w:spacing w:line="331" w:lineRule="auto"/>
              <w:rPr>
                <w:b/>
                <w:sz w:val="24"/>
                <w:szCs w:val="24"/>
              </w:rPr>
            </w:pPr>
          </w:p>
          <w:p w:rsidR="00151D4C" w:rsidRDefault="00151D4C">
            <w:pPr>
              <w:spacing w:line="331" w:lineRule="auto"/>
              <w:rPr>
                <w:b/>
                <w:sz w:val="24"/>
                <w:szCs w:val="24"/>
              </w:rPr>
            </w:pPr>
          </w:p>
          <w:p w:rsidR="00151D4C" w:rsidRDefault="00151D4C">
            <w:pPr>
              <w:spacing w:line="331" w:lineRule="auto"/>
              <w:rPr>
                <w:b/>
                <w:sz w:val="24"/>
                <w:szCs w:val="24"/>
              </w:rPr>
            </w:pPr>
          </w:p>
          <w:p w:rsidR="00151D4C" w:rsidRDefault="00151D4C">
            <w:pPr>
              <w:rPr>
                <w:b/>
                <w:sz w:val="24"/>
                <w:szCs w:val="24"/>
              </w:rPr>
            </w:pPr>
          </w:p>
          <w:p w:rsidR="00151D4C" w:rsidRDefault="00495262">
            <w:pPr>
              <w:rPr>
                <w:b/>
                <w:sz w:val="24"/>
                <w:szCs w:val="24"/>
              </w:rPr>
            </w:pPr>
            <w:r>
              <w:rPr>
                <w:b/>
                <w:sz w:val="24"/>
                <w:szCs w:val="24"/>
              </w:rPr>
              <w:t>Explaining ideas using visuals to support instructions, content and context.  This may include the use of checklists.</w:t>
            </w:r>
          </w:p>
          <w:p w:rsidR="00151D4C" w:rsidRDefault="00151D4C">
            <w:pPr>
              <w:spacing w:line="331" w:lineRule="auto"/>
              <w:rPr>
                <w:b/>
                <w:sz w:val="24"/>
                <w:szCs w:val="24"/>
              </w:rPr>
            </w:pPr>
          </w:p>
          <w:p w:rsidR="00151D4C" w:rsidRDefault="00151D4C">
            <w:pPr>
              <w:spacing w:line="331" w:lineRule="auto"/>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495262">
            <w:pPr>
              <w:rPr>
                <w:sz w:val="24"/>
                <w:szCs w:val="24"/>
              </w:rPr>
            </w:pPr>
            <w:r>
              <w:rPr>
                <w:b/>
                <w:sz w:val="24"/>
                <w:szCs w:val="24"/>
              </w:rPr>
              <w:lastRenderedPageBreak/>
              <w:t>Providing students with models and worked examples.</w:t>
            </w:r>
          </w:p>
          <w:p w:rsidR="00151D4C" w:rsidRDefault="00151D4C">
            <w:pPr>
              <w:rPr>
                <w:b/>
                <w:sz w:val="24"/>
                <w:szCs w:val="24"/>
              </w:rPr>
            </w:pPr>
          </w:p>
          <w:p w:rsidR="00151D4C" w:rsidRDefault="00151D4C">
            <w:pPr>
              <w:rPr>
                <w:b/>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495262">
            <w:pPr>
              <w:spacing w:line="331" w:lineRule="auto"/>
              <w:rPr>
                <w:sz w:val="24"/>
                <w:szCs w:val="24"/>
              </w:rPr>
            </w:pPr>
            <w:r>
              <w:rPr>
                <w:b/>
                <w:sz w:val="24"/>
                <w:szCs w:val="24"/>
              </w:rPr>
              <w:t xml:space="preserve">Providing activities that break down learning into manageable steps and encourage recall and review allowing time for discussion, consolidation and practice. </w:t>
            </w: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t>Regularly checking student understanding.</w:t>
            </w: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495262">
            <w:pPr>
              <w:spacing w:line="331" w:lineRule="auto"/>
              <w:rPr>
                <w:b/>
                <w:sz w:val="24"/>
                <w:szCs w:val="24"/>
              </w:rPr>
            </w:pPr>
            <w:r>
              <w:rPr>
                <w:b/>
                <w:sz w:val="24"/>
                <w:szCs w:val="24"/>
              </w:rPr>
              <w:t>Consciously promoting curiosity by showing our love of subject knowledge.</w:t>
            </w:r>
          </w:p>
          <w:p w:rsidR="00151D4C" w:rsidRDefault="00151D4C">
            <w:pPr>
              <w:spacing w:line="331" w:lineRule="auto"/>
              <w:rPr>
                <w:b/>
                <w:sz w:val="24"/>
                <w:szCs w:val="24"/>
              </w:rPr>
            </w:pPr>
          </w:p>
          <w:p w:rsidR="00151D4C" w:rsidRDefault="00495262">
            <w:pPr>
              <w:spacing w:line="331" w:lineRule="auto"/>
              <w:rPr>
                <w:b/>
                <w:sz w:val="24"/>
                <w:szCs w:val="24"/>
              </w:rPr>
            </w:pPr>
            <w:r>
              <w:rPr>
                <w:b/>
                <w:sz w:val="24"/>
                <w:szCs w:val="24"/>
              </w:rPr>
              <w:lastRenderedPageBreak/>
              <w:t>Ensuring that there is a clear thread of learning in the lesson (and over time) with a range of activities that link well to one another.</w:t>
            </w:r>
          </w:p>
          <w:p w:rsidR="00151D4C" w:rsidRDefault="00151D4C">
            <w:pPr>
              <w:spacing w:line="331" w:lineRule="auto"/>
              <w:rPr>
                <w:b/>
                <w:sz w:val="24"/>
                <w:szCs w:val="24"/>
              </w:rPr>
            </w:pPr>
          </w:p>
          <w:p w:rsidR="00151D4C" w:rsidRDefault="00495262">
            <w:pPr>
              <w:spacing w:line="331" w:lineRule="auto"/>
              <w:rPr>
                <w:b/>
                <w:sz w:val="24"/>
                <w:szCs w:val="24"/>
              </w:rPr>
            </w:pPr>
            <w:r>
              <w:rPr>
                <w:b/>
                <w:sz w:val="24"/>
                <w:szCs w:val="24"/>
              </w:rPr>
              <w:t>Setting home learning tasks that deepen learning further or prep for future learning</w:t>
            </w:r>
          </w:p>
        </w:tc>
        <w:tc>
          <w:tcPr>
            <w:tcW w:w="331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151D4C" w:rsidRDefault="00495262">
            <w:pPr>
              <w:rPr>
                <w:sz w:val="24"/>
                <w:szCs w:val="24"/>
              </w:rPr>
            </w:pPr>
            <w:r>
              <w:rPr>
                <w:sz w:val="24"/>
                <w:szCs w:val="24"/>
              </w:rPr>
              <w:lastRenderedPageBreak/>
              <w:t>We can provide our students with the extensive vocabulary range they need to be successful in school and beyond.</w:t>
            </w:r>
          </w:p>
          <w:p w:rsidR="00151D4C" w:rsidRDefault="00151D4C">
            <w:pPr>
              <w:rPr>
                <w:sz w:val="24"/>
                <w:szCs w:val="24"/>
              </w:rPr>
            </w:pPr>
          </w:p>
          <w:p w:rsidR="00151D4C" w:rsidRDefault="00495262">
            <w:pPr>
              <w:rPr>
                <w:sz w:val="24"/>
                <w:szCs w:val="24"/>
              </w:rPr>
            </w:pPr>
            <w:r>
              <w:rPr>
                <w:sz w:val="24"/>
                <w:szCs w:val="24"/>
              </w:rPr>
              <w:t>All teachers are exposing all students to Tier 1, Tier 2, Tier 3 language in every lesson</w:t>
            </w:r>
            <w:r>
              <w:rPr>
                <w:sz w:val="24"/>
                <w:szCs w:val="24"/>
                <w:highlight w:val="white"/>
              </w:rPr>
              <w:t xml:space="preserve">.  Students who come from a ‘word-rich’ family, where they have been encouraged to read and have discussions about the world around them, will have a good tier 2 vocabulary.  At school, students will be exposed to a growing number of tier 3 words - subject specific vocabulary in every lesson, every day. We have a moral obligation to ensure that students who come from a </w:t>
            </w:r>
            <w:r>
              <w:rPr>
                <w:sz w:val="24"/>
                <w:szCs w:val="24"/>
                <w:highlight w:val="white"/>
              </w:rPr>
              <w:lastRenderedPageBreak/>
              <w:t>‘word-poor’ background, are able to flourish in all lessons by getting to grips with the vocabulary they need to be successful.</w:t>
            </w:r>
          </w:p>
          <w:p w:rsidR="00151D4C" w:rsidRDefault="00151D4C">
            <w:pPr>
              <w:rPr>
                <w:sz w:val="24"/>
                <w:szCs w:val="24"/>
              </w:rPr>
            </w:pPr>
          </w:p>
          <w:p w:rsidR="00151D4C" w:rsidRDefault="00495262">
            <w:pPr>
              <w:rPr>
                <w:sz w:val="24"/>
                <w:szCs w:val="24"/>
              </w:rPr>
            </w:pPr>
            <w:r>
              <w:rPr>
                <w:sz w:val="24"/>
                <w:szCs w:val="24"/>
              </w:rPr>
              <w:t>We can continue to develop students literacy through reading. Reading is vital to helping students develop vocabulary and comprehension.</w:t>
            </w:r>
          </w:p>
          <w:p w:rsidR="00151D4C" w:rsidRDefault="00151D4C">
            <w:pPr>
              <w:rPr>
                <w:sz w:val="24"/>
                <w:szCs w:val="24"/>
              </w:rPr>
            </w:pPr>
          </w:p>
          <w:p w:rsidR="00151D4C" w:rsidRDefault="00495262">
            <w:pPr>
              <w:rPr>
                <w:sz w:val="24"/>
                <w:szCs w:val="24"/>
              </w:rPr>
            </w:pPr>
            <w:r>
              <w:rPr>
                <w:sz w:val="24"/>
                <w:szCs w:val="24"/>
              </w:rPr>
              <w:t>We clarify and strengthen students’ knowledge of concepts by asking “why,” “how,” and “compare and contrast” questions. These questions require more than factual knowledge and force students to add more detail, evidence for arguments, and comparisons of key ideas, allowing students to move beyond an exchange of opinions or feelings.</w:t>
            </w:r>
          </w:p>
          <w:p w:rsidR="00151D4C" w:rsidRDefault="00151D4C">
            <w:pPr>
              <w:rPr>
                <w:sz w:val="24"/>
                <w:szCs w:val="24"/>
              </w:rPr>
            </w:pPr>
          </w:p>
          <w:p w:rsidR="00151D4C" w:rsidRDefault="00151D4C">
            <w:pPr>
              <w:rPr>
                <w:sz w:val="24"/>
                <w:szCs w:val="24"/>
              </w:rPr>
            </w:pPr>
          </w:p>
          <w:p w:rsidR="00151D4C" w:rsidRDefault="00495262">
            <w:pPr>
              <w:rPr>
                <w:sz w:val="24"/>
                <w:szCs w:val="24"/>
              </w:rPr>
            </w:pPr>
            <w:r>
              <w:rPr>
                <w:sz w:val="24"/>
                <w:szCs w:val="24"/>
              </w:rPr>
              <w:t>Students’ learning increases.  Research shows that learners receive information through two primary pathways e.g.words and graphics, and tha learning will  increase when teachers convey new material through both of these means. For example, graphics that convey concepts and ideas are more effective when paired with written labels, spoken explanation or both. Graphics include illustrations, diagrams, and flowcharts, as well as animation or video.</w:t>
            </w:r>
          </w:p>
          <w:p w:rsidR="00151D4C" w:rsidRDefault="00495262">
            <w:pPr>
              <w:rPr>
                <w:sz w:val="24"/>
                <w:szCs w:val="24"/>
                <w:highlight w:val="white"/>
              </w:rPr>
            </w:pPr>
            <w:r>
              <w:rPr>
                <w:sz w:val="24"/>
                <w:szCs w:val="24"/>
                <w:highlight w:val="white"/>
              </w:rPr>
              <w:t xml:space="preserve">Students can learn to solve problems faster. Through the use of worked examples we can plan lessons that minimise the strain on on the working </w:t>
            </w:r>
            <w:r>
              <w:rPr>
                <w:sz w:val="24"/>
                <w:szCs w:val="24"/>
                <w:highlight w:val="white"/>
              </w:rPr>
              <w:lastRenderedPageBreak/>
              <w:t>memory and allow students to build up the kinds of mental models e.g.  show students how its done before they try it. This will allow them to flourish when faced with a challenge</w:t>
            </w:r>
          </w:p>
          <w:p w:rsidR="00151D4C" w:rsidRDefault="00151D4C">
            <w:pPr>
              <w:rPr>
                <w:sz w:val="24"/>
                <w:szCs w:val="24"/>
                <w:highlight w:val="white"/>
              </w:rPr>
            </w:pPr>
          </w:p>
          <w:p w:rsidR="00151D4C" w:rsidRDefault="00495262">
            <w:pPr>
              <w:rPr>
                <w:sz w:val="24"/>
                <w:szCs w:val="24"/>
                <w:highlight w:val="white"/>
              </w:rPr>
            </w:pPr>
            <w:r>
              <w:rPr>
                <w:sz w:val="24"/>
                <w:szCs w:val="24"/>
                <w:highlight w:val="white"/>
              </w:rPr>
              <w:t xml:space="preserve">Students have sufficient time to rehearse new material as without the opportunity to rehearse this new material, it will be lost. </w:t>
            </w:r>
          </w:p>
          <w:p w:rsidR="00151D4C" w:rsidRDefault="00151D4C">
            <w:pPr>
              <w:rPr>
                <w:sz w:val="24"/>
                <w:szCs w:val="24"/>
                <w:highlight w:val="white"/>
              </w:rPr>
            </w:pPr>
          </w:p>
          <w:p w:rsidR="00151D4C" w:rsidRDefault="00495262">
            <w:pPr>
              <w:rPr>
                <w:sz w:val="24"/>
                <w:szCs w:val="24"/>
              </w:rPr>
            </w:pPr>
            <w:r>
              <w:rPr>
                <w:sz w:val="24"/>
                <w:szCs w:val="24"/>
              </w:rPr>
              <w:t xml:space="preserve">Students are practising and rehearsing skills or content correctly. This will allow students to be more successful when working independently. </w:t>
            </w:r>
          </w:p>
          <w:p w:rsidR="00151D4C" w:rsidRDefault="00151D4C">
            <w:pPr>
              <w:rPr>
                <w:sz w:val="24"/>
                <w:szCs w:val="24"/>
              </w:rPr>
            </w:pPr>
          </w:p>
          <w:p w:rsidR="00151D4C" w:rsidRDefault="00495262">
            <w:pPr>
              <w:rPr>
                <w:sz w:val="24"/>
                <w:szCs w:val="24"/>
                <w:highlight w:val="white"/>
              </w:rPr>
            </w:pPr>
            <w:r>
              <w:rPr>
                <w:sz w:val="24"/>
                <w:szCs w:val="24"/>
                <w:highlight w:val="white"/>
              </w:rPr>
              <w:t>We can help to consolidate this information into our memory. Retrieval practises bringing information to mind. Our long term memory has a huge capacity to store information whereas our working memory has a fairly limited capacity. Automatic recall frees working memory for problem solving and creativity.</w:t>
            </w:r>
          </w:p>
          <w:p w:rsidR="00151D4C" w:rsidRDefault="00151D4C">
            <w:pPr>
              <w:rPr>
                <w:sz w:val="24"/>
                <w:szCs w:val="24"/>
              </w:rPr>
            </w:pPr>
          </w:p>
          <w:p w:rsidR="00151D4C" w:rsidRDefault="00495262">
            <w:pPr>
              <w:rPr>
                <w:sz w:val="24"/>
                <w:szCs w:val="24"/>
              </w:rPr>
            </w:pPr>
            <w:r>
              <w:rPr>
                <w:sz w:val="24"/>
                <w:szCs w:val="24"/>
              </w:rPr>
              <w:t xml:space="preserve">Students can learn new material with fewer errors. </w:t>
            </w: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495262">
            <w:pPr>
              <w:spacing w:line="331" w:lineRule="auto"/>
              <w:rPr>
                <w:sz w:val="24"/>
                <w:szCs w:val="24"/>
              </w:rPr>
            </w:pPr>
            <w:r>
              <w:rPr>
                <w:sz w:val="24"/>
                <w:szCs w:val="24"/>
              </w:rPr>
              <w:t>Students develop a thirst for knowledge and are inspired by the passion of the teacher as learner.</w:t>
            </w:r>
          </w:p>
          <w:p w:rsidR="00151D4C" w:rsidRDefault="00495262">
            <w:pPr>
              <w:spacing w:line="331" w:lineRule="auto"/>
              <w:rPr>
                <w:sz w:val="24"/>
                <w:szCs w:val="24"/>
              </w:rPr>
            </w:pPr>
            <w:r>
              <w:rPr>
                <w:sz w:val="24"/>
                <w:szCs w:val="24"/>
              </w:rPr>
              <w:t>Students know why they are doing what they doing, and how it connects to wider learning.</w:t>
            </w:r>
          </w:p>
          <w:p w:rsidR="00151D4C" w:rsidRDefault="00151D4C">
            <w:pPr>
              <w:rPr>
                <w:sz w:val="24"/>
                <w:szCs w:val="24"/>
              </w:rPr>
            </w:pPr>
          </w:p>
          <w:p w:rsidR="00151D4C" w:rsidRDefault="00151D4C">
            <w:pPr>
              <w:rPr>
                <w:sz w:val="24"/>
                <w:szCs w:val="24"/>
              </w:rPr>
            </w:pPr>
          </w:p>
          <w:p w:rsidR="00151D4C" w:rsidRDefault="00495262">
            <w:pPr>
              <w:rPr>
                <w:sz w:val="24"/>
                <w:szCs w:val="24"/>
              </w:rPr>
            </w:pPr>
            <w:r>
              <w:rPr>
                <w:sz w:val="24"/>
                <w:szCs w:val="24"/>
              </w:rPr>
              <w:t>Students have the opportunity to work independently to broaden their knowledge, skills and understanding outside of lesson time.</w:t>
            </w: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tc>
        <w:tc>
          <w:tcPr>
            <w:tcW w:w="247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151D4C" w:rsidRDefault="00054513">
            <w:pPr>
              <w:rPr>
                <w:sz w:val="24"/>
                <w:szCs w:val="24"/>
              </w:rPr>
            </w:pPr>
            <w:hyperlink r:id="rId13">
              <w:r w:rsidR="00495262">
                <w:rPr>
                  <w:color w:val="1155CC"/>
                  <w:sz w:val="24"/>
                  <w:szCs w:val="24"/>
                  <w:u w:val="single"/>
                </w:rPr>
                <w:t>Allison, S. ‘Explicit Vocabulary instruction as a Whole School Literacy Strategy’ Class Teaching Blog. November, 2017.</w:t>
              </w:r>
            </w:hyperlink>
          </w:p>
          <w:p w:rsidR="00151D4C" w:rsidRDefault="00151D4C">
            <w:pPr>
              <w:rPr>
                <w:sz w:val="24"/>
                <w:szCs w:val="24"/>
              </w:rPr>
            </w:pPr>
          </w:p>
          <w:p w:rsidR="00151D4C" w:rsidRDefault="00054513">
            <w:pPr>
              <w:rPr>
                <w:sz w:val="24"/>
                <w:szCs w:val="24"/>
              </w:rPr>
            </w:pPr>
            <w:hyperlink r:id="rId14">
              <w:r w:rsidR="00495262">
                <w:rPr>
                  <w:color w:val="1155CC"/>
                  <w:sz w:val="24"/>
                  <w:szCs w:val="24"/>
                  <w:u w:val="single"/>
                </w:rPr>
                <w:t>Allison, S. ‘Words’ Class Teaching Blog. August, 2017.</w:t>
              </w:r>
            </w:hyperlink>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sz w:val="24"/>
                <w:szCs w:val="24"/>
              </w:rPr>
            </w:pPr>
            <w:hyperlink r:id="rId15">
              <w:r w:rsidR="00495262">
                <w:rPr>
                  <w:color w:val="1155CC"/>
                  <w:sz w:val="24"/>
                  <w:szCs w:val="24"/>
                  <w:u w:val="single"/>
                </w:rPr>
                <w:t>Kelley, J. Reading F.A.V.S. Elthorne Park High School. September 2018</w:t>
              </w:r>
            </w:hyperlink>
          </w:p>
          <w:p w:rsidR="00151D4C" w:rsidRDefault="00151D4C">
            <w:pPr>
              <w:rPr>
                <w:sz w:val="24"/>
                <w:szCs w:val="24"/>
              </w:rPr>
            </w:pPr>
          </w:p>
          <w:p w:rsidR="00151D4C" w:rsidRDefault="00054513">
            <w:pPr>
              <w:rPr>
                <w:sz w:val="24"/>
                <w:szCs w:val="24"/>
              </w:rPr>
            </w:pPr>
            <w:hyperlink r:id="rId16">
              <w:r w:rsidR="00495262">
                <w:rPr>
                  <w:color w:val="1155CC"/>
                  <w:sz w:val="24"/>
                  <w:szCs w:val="24"/>
                  <w:u w:val="single"/>
                </w:rPr>
                <w:t>Quigley,A. ‘Conducting Classroom Talk’ The Confident Teacher Blog. April, 2014</w:t>
              </w:r>
            </w:hyperlink>
          </w:p>
          <w:p w:rsidR="00151D4C" w:rsidRDefault="00054513">
            <w:pPr>
              <w:rPr>
                <w:sz w:val="24"/>
                <w:szCs w:val="24"/>
              </w:rPr>
            </w:pPr>
            <w:hyperlink r:id="rId17">
              <w:r w:rsidR="00495262">
                <w:rPr>
                  <w:color w:val="1155CC"/>
                  <w:sz w:val="24"/>
                  <w:szCs w:val="24"/>
                  <w:u w:val="single"/>
                </w:rPr>
                <w:t>Quigley, A. ‘Disciplined Discussion - As Easy as ABC’ The Confident Teacher Blog. December, 2013</w:t>
              </w:r>
            </w:hyperlink>
          </w:p>
          <w:p w:rsidR="00151D4C" w:rsidRDefault="00151D4C">
            <w:pPr>
              <w:rPr>
                <w:sz w:val="24"/>
                <w:szCs w:val="24"/>
              </w:rPr>
            </w:pPr>
          </w:p>
          <w:p w:rsidR="00151D4C" w:rsidRDefault="00054513">
            <w:pPr>
              <w:rPr>
                <w:i/>
                <w:sz w:val="24"/>
                <w:szCs w:val="24"/>
              </w:rPr>
            </w:pPr>
            <w:hyperlink r:id="rId18">
              <w:r w:rsidR="00495262">
                <w:rPr>
                  <w:i/>
                  <w:color w:val="1155CC"/>
                  <w:sz w:val="24"/>
                  <w:szCs w:val="24"/>
                  <w:u w:val="single"/>
                </w:rPr>
                <w:t>Rosenshine, B.,’Principles of Instruction’, American Educator, Spring 2012</w:t>
              </w:r>
            </w:hyperlink>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sz w:val="24"/>
                <w:szCs w:val="24"/>
              </w:rPr>
            </w:pPr>
            <w:hyperlink r:id="rId19">
              <w:r w:rsidR="00495262">
                <w:rPr>
                  <w:color w:val="1155CC"/>
                  <w:sz w:val="24"/>
                  <w:szCs w:val="24"/>
                  <w:u w:val="single"/>
                </w:rPr>
                <w:t>Smith, M. &amp; Weinstein, Y.,‘Learn How to Study using... Dual Coding’, Learning Scientists, 2016.</w:t>
              </w:r>
            </w:hyperlink>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sz w:val="24"/>
                <w:szCs w:val="24"/>
              </w:rPr>
            </w:pPr>
            <w:hyperlink r:id="rId20">
              <w:r w:rsidR="00495262">
                <w:rPr>
                  <w:i/>
                  <w:color w:val="1155CC"/>
                  <w:sz w:val="24"/>
                  <w:szCs w:val="24"/>
                  <w:u w:val="single"/>
                </w:rPr>
                <w:t>Metacognition and Self Regulated Learning Report. EEF. April, 2018.</w:t>
              </w:r>
            </w:hyperlink>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b/>
                <w:sz w:val="24"/>
                <w:szCs w:val="24"/>
              </w:rPr>
            </w:pPr>
            <w:hyperlink r:id="rId21">
              <w:r w:rsidR="00495262">
                <w:rPr>
                  <w:color w:val="1155CC"/>
                  <w:sz w:val="24"/>
                  <w:szCs w:val="24"/>
                  <w:u w:val="single"/>
                </w:rPr>
                <w:t xml:space="preserve">Recommendation No.3 Metacognition and Self Regulated Learning Summary of </w:t>
              </w:r>
              <w:r w:rsidR="00495262">
                <w:rPr>
                  <w:color w:val="1155CC"/>
                  <w:sz w:val="24"/>
                  <w:szCs w:val="24"/>
                  <w:u w:val="single"/>
                </w:rPr>
                <w:lastRenderedPageBreak/>
                <w:t>Recommendations. EEF, April, 2018</w:t>
              </w:r>
            </w:hyperlink>
          </w:p>
          <w:p w:rsidR="00151D4C" w:rsidRDefault="00054513">
            <w:pPr>
              <w:rPr>
                <w:i/>
                <w:sz w:val="24"/>
                <w:szCs w:val="24"/>
              </w:rPr>
            </w:pPr>
            <w:hyperlink r:id="rId22">
              <w:r w:rsidR="00495262">
                <w:rPr>
                  <w:i/>
                  <w:color w:val="1155CC"/>
                  <w:sz w:val="24"/>
                  <w:szCs w:val="24"/>
                  <w:u w:val="single"/>
                </w:rPr>
                <w:t>Rosenshine, B.,’Principles of Instruction’, American Educator, Spring 2012</w:t>
              </w:r>
            </w:hyperlink>
          </w:p>
          <w:p w:rsidR="00151D4C" w:rsidRDefault="00151D4C">
            <w:pPr>
              <w:rPr>
                <w:b/>
                <w:sz w:val="24"/>
                <w:szCs w:val="24"/>
              </w:rPr>
            </w:pPr>
          </w:p>
          <w:p w:rsidR="00151D4C" w:rsidRDefault="00151D4C">
            <w:pPr>
              <w:rPr>
                <w:sz w:val="24"/>
                <w:szCs w:val="24"/>
              </w:rPr>
            </w:pPr>
          </w:p>
          <w:p w:rsidR="00151D4C" w:rsidRDefault="00495262">
            <w:pPr>
              <w:spacing w:line="331" w:lineRule="auto"/>
              <w:rPr>
                <w:sz w:val="24"/>
                <w:szCs w:val="24"/>
              </w:rPr>
            </w:pPr>
            <w:r>
              <w:rPr>
                <w:sz w:val="24"/>
                <w:szCs w:val="24"/>
              </w:rPr>
              <w:t>Retrieval practice</w:t>
            </w:r>
          </w:p>
          <w:p w:rsidR="00151D4C" w:rsidRDefault="00495262">
            <w:pPr>
              <w:spacing w:line="331" w:lineRule="auto"/>
              <w:rPr>
                <w:sz w:val="24"/>
                <w:szCs w:val="24"/>
              </w:rPr>
            </w:pPr>
            <w:r>
              <w:rPr>
                <w:sz w:val="24"/>
                <w:szCs w:val="24"/>
              </w:rPr>
              <w:t>Practice testing  Distributed practice</w:t>
            </w:r>
          </w:p>
          <w:p w:rsidR="00151D4C" w:rsidRDefault="00151D4C">
            <w:pPr>
              <w:rPr>
                <w:b/>
                <w:sz w:val="24"/>
                <w:szCs w:val="24"/>
              </w:rPr>
            </w:pPr>
          </w:p>
          <w:p w:rsidR="00151D4C" w:rsidRDefault="00495262">
            <w:pPr>
              <w:rPr>
                <w:sz w:val="24"/>
                <w:szCs w:val="24"/>
                <w:highlight w:val="white"/>
              </w:rPr>
            </w:pPr>
            <w:r>
              <w:rPr>
                <w:sz w:val="24"/>
                <w:szCs w:val="24"/>
                <w:highlight w:val="white"/>
              </w:rPr>
              <w:t>Research suggests that spending time rephrasing, elaborating and summarising new material will help to commit it to the long term memory.</w:t>
            </w: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i/>
                <w:sz w:val="24"/>
                <w:szCs w:val="24"/>
              </w:rPr>
            </w:pPr>
            <w:hyperlink r:id="rId23">
              <w:r w:rsidR="00495262">
                <w:rPr>
                  <w:i/>
                  <w:color w:val="1155CC"/>
                  <w:sz w:val="24"/>
                  <w:szCs w:val="24"/>
                  <w:u w:val="single"/>
                </w:rPr>
                <w:t>Dunlosky, J., ‘Strengthening the Student Toolbox:Study Strategies to Boost Learning’, American Educator. Fall, 2013.</w:t>
              </w:r>
            </w:hyperlink>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i/>
                <w:sz w:val="24"/>
                <w:szCs w:val="24"/>
              </w:rPr>
            </w:pPr>
            <w:hyperlink r:id="rId24">
              <w:r w:rsidR="00495262">
                <w:rPr>
                  <w:i/>
                  <w:color w:val="1155CC"/>
                  <w:sz w:val="24"/>
                  <w:szCs w:val="24"/>
                  <w:u w:val="single"/>
                </w:rPr>
                <w:t xml:space="preserve">Recommendation no. 2 Metacognition and Self-regulated Learning. Summary of </w:t>
              </w:r>
              <w:r w:rsidR="00495262">
                <w:rPr>
                  <w:i/>
                  <w:color w:val="1155CC"/>
                  <w:sz w:val="24"/>
                  <w:szCs w:val="24"/>
                  <w:u w:val="single"/>
                </w:rPr>
                <w:lastRenderedPageBreak/>
                <w:t>Recommendations. EEF, April, 2018</w:t>
              </w:r>
            </w:hyperlink>
          </w:p>
          <w:p w:rsidR="00151D4C" w:rsidRDefault="00151D4C">
            <w:pPr>
              <w:rPr>
                <w:sz w:val="24"/>
                <w:szCs w:val="24"/>
              </w:rPr>
            </w:pPr>
          </w:p>
          <w:p w:rsidR="00151D4C" w:rsidRDefault="00054513">
            <w:pPr>
              <w:rPr>
                <w:i/>
                <w:sz w:val="24"/>
                <w:szCs w:val="24"/>
              </w:rPr>
            </w:pPr>
            <w:hyperlink r:id="rId25">
              <w:r w:rsidR="00495262">
                <w:rPr>
                  <w:i/>
                  <w:color w:val="1155CC"/>
                  <w:sz w:val="24"/>
                  <w:szCs w:val="24"/>
                  <w:u w:val="single"/>
                </w:rPr>
                <w:t>Weinstein, Y &amp; Smith, M., ‘Six Strategies for Effective Learning’, Learning Scientists, 2017.</w:t>
              </w:r>
            </w:hyperlink>
          </w:p>
          <w:p w:rsidR="00151D4C" w:rsidRDefault="00151D4C">
            <w:pPr>
              <w:rPr>
                <w:sz w:val="24"/>
                <w:szCs w:val="24"/>
              </w:rPr>
            </w:pPr>
          </w:p>
          <w:p w:rsidR="00151D4C" w:rsidRDefault="00495262">
            <w:pPr>
              <w:pBdr>
                <w:top w:val="none" w:sz="0" w:space="3" w:color="000000"/>
              </w:pBdr>
              <w:shd w:val="clear" w:color="auto" w:fill="FFFFFF"/>
              <w:spacing w:after="260"/>
              <w:rPr>
                <w:sz w:val="24"/>
                <w:szCs w:val="24"/>
              </w:rPr>
            </w:pPr>
            <w:r>
              <w:rPr>
                <w:sz w:val="24"/>
                <w:szCs w:val="24"/>
              </w:rPr>
              <w:t>7 step model for explicitly teaching metacognitive strategies (EEF):</w:t>
            </w:r>
          </w:p>
          <w:p w:rsidR="00151D4C" w:rsidRDefault="00495262">
            <w:pPr>
              <w:numPr>
                <w:ilvl w:val="0"/>
                <w:numId w:val="8"/>
              </w:numPr>
              <w:contextualSpacing/>
            </w:pPr>
            <w:r>
              <w:rPr>
                <w:sz w:val="24"/>
                <w:szCs w:val="24"/>
              </w:rPr>
              <w:t>Activating prior knowledge;</w:t>
            </w:r>
          </w:p>
          <w:p w:rsidR="00151D4C" w:rsidRDefault="00495262">
            <w:pPr>
              <w:numPr>
                <w:ilvl w:val="0"/>
                <w:numId w:val="8"/>
              </w:numPr>
              <w:contextualSpacing/>
            </w:pPr>
            <w:r>
              <w:rPr>
                <w:sz w:val="24"/>
                <w:szCs w:val="24"/>
              </w:rPr>
              <w:t>Explicit strategy instruction;</w:t>
            </w:r>
          </w:p>
          <w:p w:rsidR="00151D4C" w:rsidRDefault="00495262">
            <w:pPr>
              <w:numPr>
                <w:ilvl w:val="0"/>
                <w:numId w:val="8"/>
              </w:numPr>
              <w:contextualSpacing/>
            </w:pPr>
            <w:r>
              <w:rPr>
                <w:sz w:val="24"/>
                <w:szCs w:val="24"/>
              </w:rPr>
              <w:t>Modelling of learned strategy;</w:t>
            </w:r>
          </w:p>
          <w:p w:rsidR="00151D4C" w:rsidRDefault="00495262">
            <w:pPr>
              <w:numPr>
                <w:ilvl w:val="0"/>
                <w:numId w:val="8"/>
              </w:numPr>
              <w:contextualSpacing/>
            </w:pPr>
            <w:r>
              <w:rPr>
                <w:sz w:val="24"/>
                <w:szCs w:val="24"/>
              </w:rPr>
              <w:t>Memorisation of strategy;</w:t>
            </w:r>
          </w:p>
          <w:p w:rsidR="00151D4C" w:rsidRDefault="00495262">
            <w:pPr>
              <w:numPr>
                <w:ilvl w:val="0"/>
                <w:numId w:val="8"/>
              </w:numPr>
              <w:contextualSpacing/>
            </w:pPr>
            <w:r>
              <w:rPr>
                <w:sz w:val="24"/>
                <w:szCs w:val="24"/>
              </w:rPr>
              <w:t>Guided practice;</w:t>
            </w:r>
          </w:p>
          <w:p w:rsidR="00151D4C" w:rsidRDefault="00495262">
            <w:pPr>
              <w:numPr>
                <w:ilvl w:val="0"/>
                <w:numId w:val="8"/>
              </w:numPr>
              <w:contextualSpacing/>
            </w:pPr>
            <w:r>
              <w:rPr>
                <w:sz w:val="24"/>
                <w:szCs w:val="24"/>
              </w:rPr>
              <w:t>Independent practice; and</w:t>
            </w:r>
          </w:p>
          <w:p w:rsidR="00151D4C" w:rsidRDefault="00495262">
            <w:pPr>
              <w:rPr>
                <w:sz w:val="24"/>
                <w:szCs w:val="24"/>
              </w:rPr>
            </w:pPr>
            <w:r>
              <w:rPr>
                <w:sz w:val="24"/>
                <w:szCs w:val="24"/>
              </w:rPr>
              <w:t>Structured reflection.</w:t>
            </w: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tc>
      </w:tr>
      <w:tr w:rsidR="00151D4C">
        <w:trPr>
          <w:trHeight w:val="480"/>
        </w:trPr>
        <w:tc>
          <w:tcPr>
            <w:tcW w:w="3060" w:type="dxa"/>
            <w:tcBorders>
              <w:top w:val="nil"/>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b/>
                <w:sz w:val="24"/>
                <w:szCs w:val="24"/>
              </w:rPr>
              <w:lastRenderedPageBreak/>
              <w:t>At Elthorne, we adapt the learning by:</w:t>
            </w:r>
          </w:p>
        </w:tc>
        <w:tc>
          <w:tcPr>
            <w:tcW w:w="3315" w:type="dxa"/>
            <w:tcBorders>
              <w:top w:val="nil"/>
              <w:left w:val="nil"/>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b/>
                <w:sz w:val="24"/>
                <w:szCs w:val="24"/>
              </w:rPr>
              <w:t>So that…</w:t>
            </w:r>
          </w:p>
        </w:tc>
        <w:tc>
          <w:tcPr>
            <w:tcW w:w="2475" w:type="dxa"/>
            <w:tcBorders>
              <w:top w:val="nil"/>
              <w:left w:val="nil"/>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b/>
                <w:sz w:val="24"/>
                <w:szCs w:val="24"/>
              </w:rPr>
              <w:t>Relevant Evidence informed Research / strategies</w:t>
            </w:r>
          </w:p>
        </w:tc>
      </w:tr>
      <w:tr w:rsidR="00151D4C">
        <w:trPr>
          <w:trHeight w:val="8760"/>
        </w:trPr>
        <w:tc>
          <w:tcPr>
            <w:tcW w:w="30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Ensuring we know our students: their abilities, strengths, needs and personalities. This should also be reflected in the seating plan.</w:t>
            </w:r>
          </w:p>
          <w:p w:rsidR="00151D4C" w:rsidRDefault="00151D4C">
            <w:pPr>
              <w:rPr>
                <w:b/>
                <w:sz w:val="24"/>
                <w:szCs w:val="24"/>
              </w:rPr>
            </w:pPr>
          </w:p>
          <w:p w:rsidR="00151D4C" w:rsidRDefault="00495262">
            <w:pPr>
              <w:rPr>
                <w:b/>
                <w:sz w:val="24"/>
                <w:szCs w:val="24"/>
              </w:rPr>
            </w:pPr>
            <w:r>
              <w:rPr>
                <w:b/>
                <w:sz w:val="24"/>
                <w:szCs w:val="24"/>
              </w:rPr>
              <w:t>Using assessment data and targets to set high expectations and planning differentiated tasks with differentiated resources that challenge all.</w:t>
            </w:r>
          </w:p>
          <w:p w:rsidR="00151D4C" w:rsidRDefault="00151D4C">
            <w:pPr>
              <w:rPr>
                <w:b/>
                <w:sz w:val="24"/>
                <w:szCs w:val="24"/>
              </w:rPr>
            </w:pPr>
          </w:p>
          <w:p w:rsidR="00151D4C" w:rsidRDefault="00495262">
            <w:pPr>
              <w:rPr>
                <w:b/>
                <w:sz w:val="24"/>
                <w:szCs w:val="24"/>
              </w:rPr>
            </w:pPr>
            <w:r>
              <w:rPr>
                <w:b/>
                <w:sz w:val="24"/>
                <w:szCs w:val="24"/>
              </w:rPr>
              <w:t>Using resources that provide both hint and challenge and setting extension tasks to stretch further.</w:t>
            </w: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t>Making highly effective use of other adults in the classroom to accelerate the progress of those who may otherwise fall behind.</w:t>
            </w:r>
          </w:p>
          <w:p w:rsidR="00151D4C" w:rsidRDefault="00151D4C">
            <w:pPr>
              <w:rPr>
                <w:b/>
                <w:sz w:val="24"/>
                <w:szCs w:val="24"/>
              </w:rPr>
            </w:pPr>
          </w:p>
          <w:p w:rsidR="00151D4C" w:rsidRDefault="00495262">
            <w:pPr>
              <w:rPr>
                <w:b/>
                <w:sz w:val="24"/>
                <w:szCs w:val="24"/>
              </w:rPr>
            </w:pPr>
            <w:r>
              <w:rPr>
                <w:b/>
                <w:sz w:val="24"/>
                <w:szCs w:val="24"/>
              </w:rPr>
              <w:t>Using differentiated questioning to break down concepts and also develop higher order thinking.</w:t>
            </w:r>
          </w:p>
          <w:p w:rsidR="00151D4C" w:rsidRDefault="00151D4C">
            <w:pPr>
              <w:rPr>
                <w:b/>
                <w:sz w:val="24"/>
                <w:szCs w:val="24"/>
              </w:rPr>
            </w:pPr>
          </w:p>
          <w:p w:rsidR="00151D4C" w:rsidRDefault="00495262">
            <w:pPr>
              <w:rPr>
                <w:b/>
                <w:sz w:val="24"/>
                <w:szCs w:val="24"/>
              </w:rPr>
            </w:pPr>
            <w:r>
              <w:rPr>
                <w:b/>
                <w:sz w:val="24"/>
                <w:szCs w:val="24"/>
              </w:rPr>
              <w:t>Providing communication friendly resources, checklists and scaffolds to support learning.</w:t>
            </w:r>
          </w:p>
          <w:p w:rsidR="00151D4C" w:rsidRDefault="00151D4C">
            <w:pPr>
              <w:rPr>
                <w:sz w:val="24"/>
                <w:szCs w:val="24"/>
              </w:rPr>
            </w:pPr>
          </w:p>
          <w:p w:rsidR="00151D4C" w:rsidRDefault="00495262">
            <w:pPr>
              <w:rPr>
                <w:i/>
                <w:sz w:val="24"/>
                <w:szCs w:val="24"/>
              </w:rPr>
            </w:pPr>
            <w:r>
              <w:rPr>
                <w:b/>
                <w:sz w:val="24"/>
                <w:szCs w:val="24"/>
              </w:rPr>
              <w:t>Developing and monitoring independent practice.</w:t>
            </w:r>
          </w:p>
          <w:p w:rsidR="00151D4C" w:rsidRDefault="00151D4C">
            <w:pPr>
              <w:rPr>
                <w:i/>
                <w:sz w:val="24"/>
                <w:szCs w:val="24"/>
              </w:rPr>
            </w:pPr>
          </w:p>
          <w:p w:rsidR="00151D4C" w:rsidRDefault="00151D4C">
            <w:pPr>
              <w:rPr>
                <w:i/>
                <w:sz w:val="24"/>
                <w:szCs w:val="24"/>
              </w:rPr>
            </w:pPr>
          </w:p>
          <w:p w:rsidR="00151D4C" w:rsidRDefault="00151D4C">
            <w:pPr>
              <w:rPr>
                <w:b/>
                <w:sz w:val="24"/>
                <w:szCs w:val="24"/>
              </w:rPr>
            </w:pPr>
          </w:p>
          <w:p w:rsidR="00151D4C" w:rsidRDefault="00151D4C">
            <w:pPr>
              <w:rPr>
                <w:i/>
                <w:sz w:val="24"/>
                <w:szCs w:val="24"/>
              </w:rPr>
            </w:pPr>
          </w:p>
        </w:tc>
        <w:tc>
          <w:tcPr>
            <w:tcW w:w="3315" w:type="dxa"/>
            <w:tcBorders>
              <w:top w:val="nil"/>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We can plan for individual strengths, needs and progress and ensure that each student reaches his or her potential.</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Students of all abilities make excellent progress appropriate to their ability.</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 xml:space="preserve"> </w:t>
            </w:r>
          </w:p>
          <w:p w:rsidR="00151D4C" w:rsidRDefault="00151D4C">
            <w:pPr>
              <w:rPr>
                <w:sz w:val="24"/>
                <w:szCs w:val="24"/>
              </w:rPr>
            </w:pPr>
          </w:p>
          <w:p w:rsidR="00151D4C" w:rsidRDefault="00151D4C">
            <w:pPr>
              <w:rPr>
                <w:sz w:val="24"/>
                <w:szCs w:val="24"/>
              </w:rPr>
            </w:pPr>
          </w:p>
          <w:p w:rsidR="00151D4C" w:rsidRDefault="00495262">
            <w:pPr>
              <w:rPr>
                <w:sz w:val="24"/>
                <w:szCs w:val="24"/>
              </w:rPr>
            </w:pPr>
            <w:r>
              <w:rPr>
                <w:sz w:val="24"/>
                <w:szCs w:val="24"/>
              </w:rPr>
              <w:t xml:space="preserve">All students are able to access both support and challenge when they need it.  </w:t>
            </w:r>
          </w:p>
          <w:p w:rsidR="00151D4C" w:rsidRDefault="00495262">
            <w:pPr>
              <w:rPr>
                <w:sz w:val="24"/>
                <w:szCs w:val="24"/>
              </w:rPr>
            </w:pPr>
            <w:r>
              <w:rPr>
                <w:sz w:val="24"/>
                <w:szCs w:val="24"/>
              </w:rPr>
              <w:t xml:space="preserve"> </w:t>
            </w:r>
          </w:p>
          <w:p w:rsidR="00151D4C" w:rsidRDefault="00151D4C">
            <w:pPr>
              <w:rPr>
                <w:sz w:val="24"/>
                <w:szCs w:val="24"/>
              </w:rPr>
            </w:pPr>
          </w:p>
          <w:p w:rsidR="00151D4C" w:rsidRDefault="00151D4C">
            <w:pPr>
              <w:rPr>
                <w:sz w:val="24"/>
                <w:szCs w:val="24"/>
              </w:rPr>
            </w:pPr>
          </w:p>
          <w:p w:rsidR="00151D4C" w:rsidRDefault="00495262">
            <w:pPr>
              <w:rPr>
                <w:sz w:val="24"/>
                <w:szCs w:val="24"/>
              </w:rPr>
            </w:pPr>
            <w:r>
              <w:rPr>
                <w:sz w:val="24"/>
                <w:szCs w:val="24"/>
              </w:rPr>
              <w:t>We make good use of resources and students are confident to ask other adults in the room for help when they need it.</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We are able to reinforce where needed and challenge whenever possible.</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We provide clarity and accessibility as well as develop and model good literacy.</w:t>
            </w:r>
          </w:p>
          <w:p w:rsidR="00151D4C" w:rsidRDefault="00151D4C">
            <w:pPr>
              <w:rPr>
                <w:sz w:val="24"/>
                <w:szCs w:val="24"/>
              </w:rPr>
            </w:pPr>
          </w:p>
          <w:p w:rsidR="00151D4C" w:rsidRDefault="00151D4C">
            <w:pPr>
              <w:rPr>
                <w:sz w:val="24"/>
                <w:szCs w:val="24"/>
              </w:rPr>
            </w:pPr>
          </w:p>
          <w:p w:rsidR="00151D4C" w:rsidRDefault="00495262">
            <w:pPr>
              <w:rPr>
                <w:sz w:val="24"/>
                <w:szCs w:val="24"/>
              </w:rPr>
            </w:pPr>
            <w:r>
              <w:rPr>
                <w:sz w:val="24"/>
                <w:szCs w:val="24"/>
              </w:rPr>
              <w:t>Students have the opportunity to work independently to broaden their knowledge, skills and understanding outside of lesson time.</w:t>
            </w:r>
          </w:p>
          <w:p w:rsidR="00151D4C" w:rsidRDefault="00151D4C">
            <w:pPr>
              <w:rPr>
                <w:sz w:val="24"/>
                <w:szCs w:val="24"/>
              </w:rPr>
            </w:pPr>
          </w:p>
          <w:p w:rsidR="00151D4C" w:rsidRDefault="00495262">
            <w:pPr>
              <w:rPr>
                <w:sz w:val="24"/>
                <w:szCs w:val="24"/>
              </w:rPr>
            </w:pPr>
            <w:r>
              <w:rPr>
                <w:sz w:val="24"/>
                <w:szCs w:val="24"/>
              </w:rPr>
              <w:t xml:space="preserve"> </w:t>
            </w:r>
          </w:p>
        </w:tc>
        <w:tc>
          <w:tcPr>
            <w:tcW w:w="2475" w:type="dxa"/>
            <w:tcBorders>
              <w:top w:val="nil"/>
              <w:left w:val="nil"/>
              <w:bottom w:val="single" w:sz="6" w:space="0" w:color="000000"/>
              <w:right w:val="single" w:sz="6" w:space="0" w:color="000000"/>
            </w:tcBorders>
            <w:tcMar>
              <w:top w:w="100" w:type="dxa"/>
              <w:left w:w="100" w:type="dxa"/>
              <w:bottom w:w="100" w:type="dxa"/>
              <w:right w:w="100" w:type="dxa"/>
            </w:tcMar>
          </w:tcPr>
          <w:p w:rsidR="00151D4C" w:rsidRDefault="00054513">
            <w:pPr>
              <w:rPr>
                <w:i/>
                <w:sz w:val="24"/>
                <w:szCs w:val="24"/>
              </w:rPr>
            </w:pPr>
            <w:hyperlink r:id="rId26">
              <w:r w:rsidR="00495262">
                <w:rPr>
                  <w:i/>
                  <w:color w:val="1155CC"/>
                  <w:sz w:val="24"/>
                  <w:szCs w:val="24"/>
                  <w:u w:val="single"/>
                </w:rPr>
                <w:t>Sharpe, H., ‘5 Ways to Make Knowledge Stick’ Teacher Toolkit Blog. March 2018</w:t>
              </w:r>
            </w:hyperlink>
          </w:p>
          <w:p w:rsidR="00151D4C" w:rsidRDefault="00151D4C">
            <w:pPr>
              <w:rPr>
                <w:i/>
                <w:sz w:val="24"/>
                <w:szCs w:val="24"/>
              </w:rPr>
            </w:pPr>
          </w:p>
          <w:p w:rsidR="00151D4C" w:rsidRDefault="00054513">
            <w:pPr>
              <w:rPr>
                <w:i/>
                <w:sz w:val="24"/>
                <w:szCs w:val="24"/>
              </w:rPr>
            </w:pPr>
            <w:hyperlink r:id="rId27">
              <w:r w:rsidR="00495262">
                <w:rPr>
                  <w:i/>
                  <w:color w:val="1155CC"/>
                  <w:sz w:val="24"/>
                  <w:szCs w:val="24"/>
                  <w:u w:val="single"/>
                </w:rPr>
                <w:t>Dunlosky, J., ‘Strengthening the Student Toolbox:Study Strategies to Boost Learning’, American Educator. Fall, 2013.</w:t>
              </w:r>
            </w:hyperlink>
          </w:p>
          <w:p w:rsidR="00151D4C" w:rsidRDefault="00151D4C">
            <w:pPr>
              <w:rPr>
                <w:sz w:val="24"/>
                <w:szCs w:val="24"/>
              </w:rPr>
            </w:pPr>
          </w:p>
          <w:p w:rsidR="00151D4C" w:rsidRDefault="00054513">
            <w:pPr>
              <w:rPr>
                <w:i/>
                <w:sz w:val="24"/>
                <w:szCs w:val="24"/>
              </w:rPr>
            </w:pPr>
            <w:hyperlink r:id="rId28">
              <w:r w:rsidR="00495262">
                <w:rPr>
                  <w:i/>
                  <w:color w:val="1155CC"/>
                  <w:sz w:val="24"/>
                  <w:szCs w:val="24"/>
                  <w:u w:val="single"/>
                </w:rPr>
                <w:t>Rosenshine, B.,’Principles of Instruction’, American Educator, Spring 2012</w:t>
              </w:r>
            </w:hyperlink>
          </w:p>
          <w:p w:rsidR="00151D4C" w:rsidRDefault="00151D4C">
            <w:pPr>
              <w:rPr>
                <w:sz w:val="24"/>
                <w:szCs w:val="24"/>
              </w:rPr>
            </w:pPr>
          </w:p>
          <w:p w:rsidR="00151D4C" w:rsidRDefault="00151D4C">
            <w:pPr>
              <w:rPr>
                <w:sz w:val="24"/>
                <w:szCs w:val="24"/>
              </w:rPr>
            </w:pPr>
          </w:p>
          <w:p w:rsidR="00151D4C" w:rsidRDefault="00054513">
            <w:pPr>
              <w:rPr>
                <w:i/>
                <w:sz w:val="24"/>
                <w:szCs w:val="24"/>
              </w:rPr>
            </w:pPr>
            <w:hyperlink r:id="rId29">
              <w:r w:rsidR="00495262">
                <w:rPr>
                  <w:i/>
                  <w:color w:val="1155CC"/>
                  <w:sz w:val="24"/>
                  <w:szCs w:val="24"/>
                  <w:u w:val="single"/>
                </w:rPr>
                <w:t>Weinstein, Y &amp; Smith, M., ‘Six Strategies for Effective Learning’, Learning Scientists, 2017.</w:t>
              </w:r>
            </w:hyperlink>
          </w:p>
          <w:p w:rsidR="00151D4C" w:rsidRDefault="00151D4C">
            <w:pPr>
              <w:pBdr>
                <w:top w:val="none" w:sz="0" w:space="3" w:color="000000"/>
              </w:pBdr>
              <w:shd w:val="clear" w:color="auto" w:fill="FFFFFF"/>
              <w:spacing w:after="260"/>
              <w:rPr>
                <w:sz w:val="24"/>
                <w:szCs w:val="24"/>
              </w:rPr>
            </w:pPr>
          </w:p>
          <w:p w:rsidR="00151D4C" w:rsidRDefault="00495262">
            <w:pPr>
              <w:pBdr>
                <w:top w:val="none" w:sz="0" w:space="3" w:color="000000"/>
              </w:pBdr>
              <w:shd w:val="clear" w:color="auto" w:fill="FFFFFF"/>
              <w:spacing w:after="260"/>
              <w:rPr>
                <w:sz w:val="24"/>
                <w:szCs w:val="24"/>
              </w:rPr>
            </w:pPr>
            <w:r>
              <w:rPr>
                <w:sz w:val="24"/>
                <w:szCs w:val="24"/>
              </w:rPr>
              <w:t>7 step model for explicitly teaching metacognitive strategies:</w:t>
            </w:r>
          </w:p>
          <w:p w:rsidR="00151D4C" w:rsidRDefault="00495262">
            <w:pPr>
              <w:rPr>
                <w:sz w:val="24"/>
                <w:szCs w:val="24"/>
              </w:rPr>
            </w:pPr>
            <w:r>
              <w:rPr>
                <w:sz w:val="24"/>
                <w:szCs w:val="24"/>
              </w:rPr>
              <w:t>Activating prior knowledge;</w:t>
            </w:r>
          </w:p>
          <w:p w:rsidR="00151D4C" w:rsidRDefault="00495262">
            <w:pPr>
              <w:rPr>
                <w:sz w:val="24"/>
                <w:szCs w:val="24"/>
              </w:rPr>
            </w:pPr>
            <w:r>
              <w:rPr>
                <w:sz w:val="24"/>
                <w:szCs w:val="24"/>
              </w:rPr>
              <w:t>Explicit strategy instruction;</w:t>
            </w:r>
          </w:p>
          <w:p w:rsidR="00151D4C" w:rsidRDefault="00495262">
            <w:pPr>
              <w:rPr>
                <w:sz w:val="24"/>
                <w:szCs w:val="24"/>
              </w:rPr>
            </w:pPr>
            <w:r>
              <w:rPr>
                <w:sz w:val="24"/>
                <w:szCs w:val="24"/>
              </w:rPr>
              <w:t>Modelling of learned strategy;</w:t>
            </w:r>
          </w:p>
          <w:p w:rsidR="00151D4C" w:rsidRDefault="00495262">
            <w:pPr>
              <w:rPr>
                <w:sz w:val="24"/>
                <w:szCs w:val="24"/>
              </w:rPr>
            </w:pPr>
            <w:r>
              <w:rPr>
                <w:sz w:val="24"/>
                <w:szCs w:val="24"/>
              </w:rPr>
              <w:t>Memorisation of strategy;</w:t>
            </w:r>
          </w:p>
          <w:p w:rsidR="00151D4C" w:rsidRDefault="00495262">
            <w:pPr>
              <w:rPr>
                <w:sz w:val="24"/>
                <w:szCs w:val="24"/>
              </w:rPr>
            </w:pPr>
            <w:r>
              <w:rPr>
                <w:sz w:val="24"/>
                <w:szCs w:val="24"/>
              </w:rPr>
              <w:t>Guided practice;</w:t>
            </w:r>
          </w:p>
          <w:p w:rsidR="00151D4C" w:rsidRDefault="00495262">
            <w:pPr>
              <w:rPr>
                <w:sz w:val="24"/>
                <w:szCs w:val="24"/>
              </w:rPr>
            </w:pPr>
            <w:r>
              <w:rPr>
                <w:sz w:val="24"/>
                <w:szCs w:val="24"/>
              </w:rPr>
              <w:t>Independent practice; and</w:t>
            </w:r>
          </w:p>
          <w:p w:rsidR="00151D4C" w:rsidRDefault="00495262">
            <w:pPr>
              <w:rPr>
                <w:sz w:val="24"/>
                <w:szCs w:val="24"/>
              </w:rPr>
            </w:pPr>
            <w:r>
              <w:rPr>
                <w:sz w:val="24"/>
                <w:szCs w:val="24"/>
              </w:rPr>
              <w:t>structured reflection.</w:t>
            </w:r>
          </w:p>
        </w:tc>
      </w:tr>
    </w:tbl>
    <w:p w:rsidR="00151D4C" w:rsidRDefault="00151D4C">
      <w:pPr>
        <w:spacing w:after="0"/>
        <w:rPr>
          <w:sz w:val="24"/>
          <w:szCs w:val="24"/>
        </w:rPr>
      </w:pPr>
    </w:p>
    <w:p w:rsidR="008C2475" w:rsidRDefault="008C2475">
      <w:pPr>
        <w:spacing w:after="0"/>
        <w:rPr>
          <w:sz w:val="24"/>
          <w:szCs w:val="24"/>
        </w:rPr>
      </w:pPr>
    </w:p>
    <w:p w:rsidR="008C2475" w:rsidRDefault="008C2475">
      <w:pPr>
        <w:spacing w:after="0"/>
        <w:rPr>
          <w:sz w:val="24"/>
          <w:szCs w:val="24"/>
        </w:rPr>
      </w:pPr>
    </w:p>
    <w:tbl>
      <w:tblPr>
        <w:tblStyle w:val="a1"/>
        <w:tblW w:w="9039"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3240"/>
        <w:gridCol w:w="2895"/>
        <w:gridCol w:w="2904"/>
      </w:tblGrid>
      <w:tr w:rsidR="00151D4C">
        <w:trPr>
          <w:trHeight w:val="480"/>
        </w:trPr>
        <w:tc>
          <w:tcPr>
            <w:tcW w:w="3240" w:type="dxa"/>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b/>
                <w:sz w:val="24"/>
                <w:szCs w:val="24"/>
              </w:rPr>
              <w:lastRenderedPageBreak/>
              <w:t>At Elthorne, we check the learning by:</w:t>
            </w:r>
          </w:p>
        </w:tc>
        <w:tc>
          <w:tcPr>
            <w:tcW w:w="2895" w:type="dxa"/>
            <w:tcBorders>
              <w:top w:val="single" w:sz="6" w:space="0" w:color="000000"/>
              <w:left w:val="nil"/>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b/>
                <w:sz w:val="24"/>
                <w:szCs w:val="24"/>
              </w:rPr>
              <w:t>So that…</w:t>
            </w:r>
          </w:p>
        </w:tc>
        <w:tc>
          <w:tcPr>
            <w:tcW w:w="2904" w:type="dxa"/>
            <w:tcBorders>
              <w:top w:val="single" w:sz="6" w:space="0" w:color="000000"/>
              <w:left w:val="nil"/>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b/>
                <w:sz w:val="24"/>
                <w:szCs w:val="24"/>
              </w:rPr>
              <w:t xml:space="preserve">Relevant Evidence informed Research </w:t>
            </w:r>
          </w:p>
        </w:tc>
      </w:tr>
      <w:tr w:rsidR="00151D4C">
        <w:trPr>
          <w:trHeight w:val="480"/>
        </w:trPr>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Regularly ‘checking in’ on students to ensure they have fully understood the key learning question</w:t>
            </w: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t>Evaluating understanding of content through a variety of different Teaching and Learning activities.</w:t>
            </w: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t>Planning questions in advance to develop understanding, and using hinge questions to assess before moving on.</w:t>
            </w: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t xml:space="preserve">Giving regular and detailed feedback, both verbal and written, to students in line with school policy. </w:t>
            </w:r>
          </w:p>
          <w:p w:rsidR="00151D4C" w:rsidRDefault="00151D4C">
            <w:pPr>
              <w:rPr>
                <w:b/>
                <w:sz w:val="24"/>
                <w:szCs w:val="24"/>
              </w:rPr>
            </w:pPr>
          </w:p>
          <w:p w:rsidR="00151D4C" w:rsidRDefault="00495262">
            <w:pPr>
              <w:rPr>
                <w:b/>
                <w:sz w:val="24"/>
                <w:szCs w:val="24"/>
              </w:rPr>
            </w:pPr>
            <w:r>
              <w:rPr>
                <w:b/>
                <w:sz w:val="24"/>
                <w:szCs w:val="24"/>
              </w:rPr>
              <w:t>Allocating adequate time to respond to feedback using GPOP</w:t>
            </w: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t>Using a variety of AFL strategies</w:t>
            </w:r>
          </w:p>
          <w:p w:rsidR="00151D4C" w:rsidRDefault="00495262">
            <w:pPr>
              <w:rPr>
                <w:b/>
                <w:sz w:val="24"/>
                <w:szCs w:val="24"/>
              </w:rPr>
            </w:pPr>
            <w:r>
              <w:rPr>
                <w:b/>
                <w:sz w:val="24"/>
                <w:szCs w:val="24"/>
              </w:rPr>
              <w:t xml:space="preserve"> </w:t>
            </w:r>
          </w:p>
          <w:p w:rsidR="00151D4C" w:rsidRDefault="00151D4C">
            <w:pPr>
              <w:rPr>
                <w:b/>
                <w:sz w:val="24"/>
                <w:szCs w:val="24"/>
              </w:rPr>
            </w:pPr>
          </w:p>
        </w:tc>
        <w:tc>
          <w:tcPr>
            <w:tcW w:w="28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 xml:space="preserve">Both the teacher and the students can reflect on progress made throughout the lesson and gaps in understanding  / misconceptions can be addressed quickly </w:t>
            </w:r>
          </w:p>
          <w:p w:rsidR="00151D4C" w:rsidRDefault="00151D4C">
            <w:pPr>
              <w:rPr>
                <w:b/>
                <w:sz w:val="24"/>
                <w:szCs w:val="24"/>
              </w:rPr>
            </w:pPr>
          </w:p>
          <w:p w:rsidR="00151D4C" w:rsidRDefault="00151D4C">
            <w:pPr>
              <w:rPr>
                <w:sz w:val="24"/>
                <w:szCs w:val="24"/>
              </w:rPr>
            </w:pPr>
          </w:p>
          <w:p w:rsidR="00151D4C" w:rsidRDefault="00151D4C">
            <w:pPr>
              <w:rPr>
                <w:sz w:val="24"/>
                <w:szCs w:val="24"/>
              </w:rPr>
            </w:pPr>
          </w:p>
          <w:p w:rsidR="00151D4C" w:rsidRDefault="00495262">
            <w:pPr>
              <w:rPr>
                <w:sz w:val="24"/>
                <w:szCs w:val="24"/>
              </w:rPr>
            </w:pPr>
            <w:r>
              <w:rPr>
                <w:sz w:val="24"/>
                <w:szCs w:val="24"/>
              </w:rPr>
              <w:t xml:space="preserve">Students have a better chance of fully understanding the content if they have been given the opportunity to learn the content at least 3 different times in three different ways then they are more likely to embed that knowledge into their long term memories. </w:t>
            </w:r>
          </w:p>
          <w:p w:rsidR="00151D4C" w:rsidRDefault="00151D4C">
            <w:pPr>
              <w:rPr>
                <w:sz w:val="24"/>
                <w:szCs w:val="24"/>
              </w:rPr>
            </w:pPr>
          </w:p>
          <w:p w:rsidR="00151D4C" w:rsidRDefault="00495262">
            <w:pPr>
              <w:rPr>
                <w:sz w:val="24"/>
                <w:szCs w:val="24"/>
              </w:rPr>
            </w:pPr>
            <w:r>
              <w:rPr>
                <w:sz w:val="24"/>
                <w:szCs w:val="24"/>
              </w:rPr>
              <w:t>We plan a ‘route’ through the learning and anticipate misconceptions that may occur.</w:t>
            </w:r>
          </w:p>
          <w:p w:rsidR="00151D4C" w:rsidRDefault="00495262">
            <w:pPr>
              <w:rPr>
                <w:sz w:val="24"/>
                <w:szCs w:val="24"/>
              </w:rPr>
            </w:pPr>
            <w:r>
              <w:rPr>
                <w:sz w:val="24"/>
                <w:szCs w:val="24"/>
              </w:rPr>
              <w:t xml:space="preserve"> </w:t>
            </w:r>
          </w:p>
          <w:p w:rsidR="00151D4C" w:rsidRDefault="00151D4C">
            <w:pPr>
              <w:rPr>
                <w:sz w:val="24"/>
                <w:szCs w:val="24"/>
              </w:rPr>
            </w:pPr>
          </w:p>
          <w:p w:rsidR="00151D4C" w:rsidRDefault="00495262">
            <w:pPr>
              <w:rPr>
                <w:sz w:val="24"/>
                <w:szCs w:val="24"/>
              </w:rPr>
            </w:pPr>
            <w:r>
              <w:rPr>
                <w:sz w:val="24"/>
                <w:szCs w:val="24"/>
              </w:rPr>
              <w:t xml:space="preserve">Students have the opportunity to act on and respond to feedback in order to move closer to achieving their target grade. There is significant evidence to suggest that good feedback can allow students to make up to 8 months accelerated progress in their learning. </w:t>
            </w:r>
          </w:p>
          <w:p w:rsidR="00151D4C" w:rsidRDefault="00151D4C">
            <w:pPr>
              <w:rPr>
                <w:sz w:val="24"/>
                <w:szCs w:val="24"/>
              </w:rPr>
            </w:pPr>
          </w:p>
          <w:p w:rsidR="00151D4C" w:rsidRDefault="00495262">
            <w:pPr>
              <w:rPr>
                <w:sz w:val="24"/>
                <w:szCs w:val="24"/>
              </w:rPr>
            </w:pPr>
            <w:r>
              <w:rPr>
                <w:sz w:val="24"/>
                <w:szCs w:val="24"/>
              </w:rPr>
              <w:t xml:space="preserve">Students can learn from the teacher, their peers, through models and as a result of their own reflection. </w:t>
            </w:r>
          </w:p>
          <w:p w:rsidR="00151D4C" w:rsidRDefault="00151D4C">
            <w:pPr>
              <w:rPr>
                <w:sz w:val="24"/>
                <w:szCs w:val="24"/>
              </w:rPr>
            </w:pPr>
          </w:p>
        </w:tc>
        <w:tc>
          <w:tcPr>
            <w:tcW w:w="290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054513">
            <w:pPr>
              <w:rPr>
                <w:i/>
                <w:sz w:val="24"/>
                <w:szCs w:val="24"/>
              </w:rPr>
            </w:pPr>
            <w:hyperlink r:id="rId30">
              <w:r w:rsidR="00495262">
                <w:rPr>
                  <w:i/>
                  <w:color w:val="1155CC"/>
                  <w:sz w:val="24"/>
                  <w:szCs w:val="24"/>
                  <w:u w:val="single"/>
                </w:rPr>
                <w:t>Rosenshine, B.,’Principles of Instruction’, American Educator, Spring 2012</w:t>
              </w:r>
            </w:hyperlink>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sz w:val="24"/>
                <w:szCs w:val="24"/>
              </w:rPr>
            </w:pPr>
            <w:hyperlink r:id="rId31">
              <w:r w:rsidR="00495262">
                <w:rPr>
                  <w:i/>
                  <w:color w:val="1155CC"/>
                  <w:sz w:val="24"/>
                  <w:szCs w:val="24"/>
                  <w:u w:val="single"/>
                </w:rPr>
                <w:t>Dunlosky, J., ‘Strengthening the Student Toolbox:Study Strategies to Boost Learning’, American Educator. Fall, 2013.</w:t>
              </w:r>
            </w:hyperlink>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sz w:val="24"/>
                <w:szCs w:val="24"/>
              </w:rPr>
            </w:pPr>
            <w:hyperlink r:id="rId32">
              <w:r w:rsidR="00495262">
                <w:rPr>
                  <w:color w:val="1155CC"/>
                  <w:sz w:val="24"/>
                  <w:szCs w:val="24"/>
                  <w:u w:val="single"/>
                </w:rPr>
                <w:t>Quigley, A. ‘Disciplined Discussion - As Easy as ABC’ The Confident Teacher Blog. December, 2013</w:t>
              </w:r>
            </w:hyperlink>
          </w:p>
          <w:p w:rsidR="00151D4C" w:rsidRDefault="00151D4C">
            <w:pPr>
              <w:rPr>
                <w:sz w:val="24"/>
                <w:szCs w:val="24"/>
              </w:rPr>
            </w:pPr>
          </w:p>
          <w:p w:rsidR="00151D4C" w:rsidRDefault="00151D4C">
            <w:pPr>
              <w:rPr>
                <w:sz w:val="24"/>
                <w:szCs w:val="24"/>
              </w:rPr>
            </w:pPr>
          </w:p>
          <w:p w:rsidR="00151D4C" w:rsidRDefault="00054513">
            <w:pPr>
              <w:rPr>
                <w:i/>
                <w:sz w:val="24"/>
                <w:szCs w:val="24"/>
              </w:rPr>
            </w:pPr>
            <w:hyperlink r:id="rId33">
              <w:r w:rsidR="00495262">
                <w:rPr>
                  <w:i/>
                  <w:color w:val="1155CC"/>
                  <w:sz w:val="24"/>
                  <w:szCs w:val="24"/>
                  <w:u w:val="single"/>
                </w:rPr>
                <w:t xml:space="preserve">Feedback’. Teaching and Learning Toolkit. EEF. September. 2018. </w:t>
              </w:r>
            </w:hyperlink>
          </w:p>
          <w:p w:rsidR="00151D4C" w:rsidRDefault="00151D4C">
            <w:pPr>
              <w:rPr>
                <w:sz w:val="24"/>
                <w:szCs w:val="24"/>
              </w:rPr>
            </w:pPr>
          </w:p>
        </w:tc>
      </w:tr>
      <w:tr w:rsidR="00151D4C">
        <w:trPr>
          <w:trHeight w:val="480"/>
        </w:trPr>
        <w:tc>
          <w:tcPr>
            <w:tcW w:w="3240" w:type="dxa"/>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tcPr>
          <w:p w:rsidR="00151D4C" w:rsidRDefault="00495262">
            <w:pPr>
              <w:rPr>
                <w:b/>
                <w:sz w:val="24"/>
                <w:szCs w:val="24"/>
              </w:rPr>
            </w:pPr>
            <w:r>
              <w:rPr>
                <w:b/>
                <w:sz w:val="24"/>
                <w:szCs w:val="24"/>
              </w:rPr>
              <w:lastRenderedPageBreak/>
              <w:t>At Elthorne, we allow the learning by:</w:t>
            </w:r>
          </w:p>
        </w:tc>
        <w:tc>
          <w:tcPr>
            <w:tcW w:w="2895" w:type="dxa"/>
            <w:tcBorders>
              <w:top w:val="single" w:sz="6" w:space="0" w:color="000000"/>
              <w:left w:val="nil"/>
              <w:bottom w:val="single" w:sz="6" w:space="0" w:color="000000"/>
              <w:right w:val="single" w:sz="6" w:space="0" w:color="000000"/>
            </w:tcBorders>
            <w:shd w:val="clear" w:color="auto" w:fill="B7B7B7"/>
            <w:tcMar>
              <w:top w:w="100" w:type="dxa"/>
              <w:left w:w="100" w:type="dxa"/>
              <w:bottom w:w="100" w:type="dxa"/>
              <w:right w:w="100" w:type="dxa"/>
            </w:tcMar>
          </w:tcPr>
          <w:p w:rsidR="00151D4C" w:rsidRDefault="00495262">
            <w:pPr>
              <w:rPr>
                <w:b/>
                <w:sz w:val="24"/>
                <w:szCs w:val="24"/>
              </w:rPr>
            </w:pPr>
            <w:r>
              <w:rPr>
                <w:b/>
                <w:sz w:val="24"/>
                <w:szCs w:val="24"/>
              </w:rPr>
              <w:t>So that...</w:t>
            </w:r>
          </w:p>
        </w:tc>
        <w:tc>
          <w:tcPr>
            <w:tcW w:w="2904" w:type="dxa"/>
            <w:tcBorders>
              <w:top w:val="single" w:sz="6" w:space="0" w:color="000000"/>
              <w:left w:val="nil"/>
              <w:bottom w:val="single" w:sz="6" w:space="0" w:color="000000"/>
              <w:right w:val="single" w:sz="6" w:space="0" w:color="000000"/>
            </w:tcBorders>
            <w:shd w:val="clear" w:color="auto" w:fill="B7B7B7"/>
            <w:tcMar>
              <w:top w:w="100" w:type="dxa"/>
              <w:left w:w="100" w:type="dxa"/>
              <w:bottom w:w="100" w:type="dxa"/>
              <w:right w:w="100" w:type="dxa"/>
            </w:tcMar>
          </w:tcPr>
          <w:p w:rsidR="00151D4C" w:rsidRDefault="00151D4C">
            <w:pPr>
              <w:rPr>
                <w:b/>
                <w:sz w:val="24"/>
                <w:szCs w:val="24"/>
              </w:rPr>
            </w:pPr>
          </w:p>
        </w:tc>
      </w:tr>
      <w:tr w:rsidR="00151D4C">
        <w:trPr>
          <w:trHeight w:val="480"/>
        </w:trPr>
        <w:tc>
          <w:tcPr>
            <w:tcW w:w="32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Following the EPHS arrival routine, where we greet students at the door and engage them with a starter immediately.</w:t>
            </w:r>
          </w:p>
          <w:p w:rsidR="00151D4C" w:rsidRDefault="00495262">
            <w:pPr>
              <w:rPr>
                <w:b/>
                <w:sz w:val="24"/>
                <w:szCs w:val="24"/>
              </w:rPr>
            </w:pPr>
            <w:r>
              <w:rPr>
                <w:b/>
                <w:sz w:val="24"/>
                <w:szCs w:val="24"/>
              </w:rPr>
              <w:t>Understanding that relationships are fundamental to good learning in any classroom.  Promoting positivity between students as well as between teachers and students.</w:t>
            </w:r>
          </w:p>
          <w:p w:rsidR="00151D4C" w:rsidRDefault="00495262">
            <w:pPr>
              <w:rPr>
                <w:b/>
                <w:sz w:val="24"/>
                <w:szCs w:val="24"/>
              </w:rPr>
            </w:pPr>
            <w:r>
              <w:rPr>
                <w:b/>
                <w:sz w:val="24"/>
                <w:szCs w:val="24"/>
              </w:rPr>
              <w:t>Using precise praise.</w:t>
            </w:r>
          </w:p>
          <w:p w:rsidR="00151D4C" w:rsidRDefault="00495262">
            <w:pPr>
              <w:rPr>
                <w:b/>
                <w:sz w:val="24"/>
                <w:szCs w:val="24"/>
              </w:rPr>
            </w:pPr>
            <w:r>
              <w:rPr>
                <w:b/>
                <w:sz w:val="24"/>
                <w:szCs w:val="24"/>
              </w:rPr>
              <w:t xml:space="preserve"> </w:t>
            </w: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t>De-escalating poor or challenging behaviour if it does arise.</w:t>
            </w:r>
          </w:p>
          <w:p w:rsidR="00151D4C" w:rsidRDefault="00151D4C">
            <w:pPr>
              <w:rPr>
                <w:b/>
                <w:sz w:val="24"/>
                <w:szCs w:val="24"/>
              </w:rPr>
            </w:pPr>
          </w:p>
          <w:p w:rsidR="00151D4C" w:rsidRDefault="00495262">
            <w:pPr>
              <w:rPr>
                <w:b/>
                <w:sz w:val="24"/>
                <w:szCs w:val="24"/>
              </w:rPr>
            </w:pPr>
            <w:r>
              <w:rPr>
                <w:b/>
                <w:sz w:val="24"/>
                <w:szCs w:val="24"/>
              </w:rPr>
              <w:t>Setting up established systems that make movement around the classroom consistent and effective.</w:t>
            </w:r>
          </w:p>
          <w:p w:rsidR="00151D4C" w:rsidRDefault="00151D4C">
            <w:pPr>
              <w:rPr>
                <w:sz w:val="24"/>
                <w:szCs w:val="24"/>
              </w:rPr>
            </w:pPr>
          </w:p>
          <w:p w:rsidR="00151D4C" w:rsidRDefault="00495262">
            <w:pPr>
              <w:rPr>
                <w:b/>
                <w:sz w:val="24"/>
                <w:szCs w:val="24"/>
              </w:rPr>
            </w:pPr>
            <w:r>
              <w:rPr>
                <w:b/>
                <w:sz w:val="24"/>
                <w:szCs w:val="24"/>
              </w:rPr>
              <w:t>Designing seating plans so that effective learning can take place and considering our own positioning in the classroom as teachers – circulating and supporting rather than sitting at the desk at the front.</w:t>
            </w:r>
          </w:p>
          <w:p w:rsidR="00151D4C" w:rsidRDefault="00495262">
            <w:pPr>
              <w:rPr>
                <w:sz w:val="24"/>
                <w:szCs w:val="24"/>
              </w:rPr>
            </w:pPr>
            <w:r>
              <w:rPr>
                <w:b/>
                <w:sz w:val="24"/>
                <w:szCs w:val="24"/>
              </w:rPr>
              <w:t xml:space="preserve"> </w:t>
            </w:r>
          </w:p>
          <w:p w:rsidR="00151D4C" w:rsidRDefault="00151D4C">
            <w:pPr>
              <w:rPr>
                <w:sz w:val="24"/>
                <w:szCs w:val="24"/>
              </w:rPr>
            </w:pPr>
          </w:p>
          <w:p w:rsidR="00151D4C" w:rsidRDefault="00495262">
            <w:pPr>
              <w:rPr>
                <w:b/>
                <w:sz w:val="24"/>
                <w:szCs w:val="24"/>
              </w:rPr>
            </w:pPr>
            <w:r>
              <w:rPr>
                <w:b/>
                <w:sz w:val="24"/>
                <w:szCs w:val="24"/>
              </w:rPr>
              <w:t>Following the EPHS Behaviour policy by using the ‘action, action, sanction’ routine consistently.</w:t>
            </w:r>
          </w:p>
          <w:p w:rsidR="00151D4C" w:rsidRDefault="00151D4C">
            <w:pPr>
              <w:rPr>
                <w:b/>
                <w:sz w:val="24"/>
                <w:szCs w:val="24"/>
              </w:rPr>
            </w:pPr>
          </w:p>
          <w:p w:rsidR="00151D4C" w:rsidRDefault="00151D4C">
            <w:pPr>
              <w:rPr>
                <w:b/>
                <w:sz w:val="24"/>
                <w:szCs w:val="24"/>
              </w:rPr>
            </w:pPr>
          </w:p>
          <w:p w:rsidR="00151D4C" w:rsidRDefault="00495262">
            <w:pPr>
              <w:rPr>
                <w:b/>
                <w:sz w:val="24"/>
                <w:szCs w:val="24"/>
              </w:rPr>
            </w:pPr>
            <w:r>
              <w:rPr>
                <w:b/>
                <w:sz w:val="24"/>
                <w:szCs w:val="24"/>
              </w:rPr>
              <w:t>Taking pride in our work and insisting on high levels of presentation of students’ work.</w:t>
            </w:r>
          </w:p>
          <w:p w:rsidR="00151D4C" w:rsidRDefault="00151D4C">
            <w:pPr>
              <w:rPr>
                <w:b/>
                <w:sz w:val="24"/>
                <w:szCs w:val="24"/>
              </w:rPr>
            </w:pPr>
          </w:p>
        </w:tc>
        <w:tc>
          <w:tcPr>
            <w:tcW w:w="28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Students are ready to begin learning straight away.</w:t>
            </w:r>
          </w:p>
          <w:p w:rsidR="00151D4C" w:rsidRDefault="00495262">
            <w:pPr>
              <w:rPr>
                <w:sz w:val="24"/>
                <w:szCs w:val="24"/>
              </w:rPr>
            </w:pPr>
            <w:r>
              <w:rPr>
                <w:sz w:val="24"/>
                <w:szCs w:val="24"/>
              </w:rPr>
              <w:t xml:space="preserve"> </w:t>
            </w:r>
          </w:p>
          <w:p w:rsidR="00151D4C" w:rsidRDefault="00495262">
            <w:pPr>
              <w:rPr>
                <w:b/>
                <w:sz w:val="24"/>
                <w:szCs w:val="24"/>
              </w:rPr>
            </w:pPr>
            <w:r>
              <w:rPr>
                <w:b/>
                <w:sz w:val="24"/>
                <w:szCs w:val="24"/>
              </w:rPr>
              <w:t xml:space="preserve"> </w:t>
            </w:r>
          </w:p>
          <w:p w:rsidR="00151D4C" w:rsidRDefault="00495262">
            <w:pPr>
              <w:rPr>
                <w:sz w:val="24"/>
                <w:szCs w:val="24"/>
              </w:rPr>
            </w:pPr>
            <w:r>
              <w:rPr>
                <w:sz w:val="24"/>
                <w:szCs w:val="24"/>
              </w:rPr>
              <w:t>Learning is a positive experience for all in the class.</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 xml:space="preserve"> </w:t>
            </w:r>
          </w:p>
          <w:p w:rsidR="00151D4C" w:rsidRDefault="00151D4C">
            <w:pPr>
              <w:rPr>
                <w:sz w:val="24"/>
                <w:szCs w:val="24"/>
              </w:rPr>
            </w:pPr>
          </w:p>
          <w:p w:rsidR="00151D4C" w:rsidRDefault="00495262">
            <w:pPr>
              <w:rPr>
                <w:sz w:val="24"/>
                <w:szCs w:val="24"/>
              </w:rPr>
            </w:pPr>
            <w:r>
              <w:rPr>
                <w:sz w:val="24"/>
                <w:szCs w:val="24"/>
              </w:rPr>
              <w:t>Students know exactly what they are doing well and when.</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Poor behaviour does not become detrimental to the learning in the lesson.</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 xml:space="preserve"> Students know how to conduct themselves in lessons and are able to do so independently and responsibly.</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We allow students to succeed as a result of proactive choices about seating and we are an active presence in the classroom at all times to maximise learning.</w:t>
            </w:r>
          </w:p>
          <w:p w:rsidR="00151D4C" w:rsidRDefault="00495262">
            <w:pPr>
              <w:rPr>
                <w:sz w:val="24"/>
                <w:szCs w:val="24"/>
              </w:rPr>
            </w:pPr>
            <w:r>
              <w:rPr>
                <w:sz w:val="24"/>
                <w:szCs w:val="24"/>
              </w:rPr>
              <w:t xml:space="preserve"> </w:t>
            </w:r>
          </w:p>
          <w:p w:rsidR="00151D4C" w:rsidRDefault="00495262">
            <w:pPr>
              <w:rPr>
                <w:sz w:val="24"/>
                <w:szCs w:val="24"/>
              </w:rPr>
            </w:pPr>
            <w:r>
              <w:rPr>
                <w:sz w:val="24"/>
                <w:szCs w:val="24"/>
              </w:rPr>
              <w:t xml:space="preserve"> Students are given the opportunity and support to change their behaviour before a sanction is issued.</w:t>
            </w:r>
          </w:p>
          <w:p w:rsidR="00151D4C" w:rsidRDefault="00151D4C">
            <w:pPr>
              <w:rPr>
                <w:sz w:val="24"/>
                <w:szCs w:val="24"/>
              </w:rPr>
            </w:pPr>
          </w:p>
          <w:p w:rsidR="00151D4C" w:rsidRDefault="00151D4C">
            <w:pPr>
              <w:rPr>
                <w:sz w:val="24"/>
                <w:szCs w:val="24"/>
              </w:rPr>
            </w:pPr>
          </w:p>
          <w:p w:rsidR="00151D4C" w:rsidRDefault="00495262">
            <w:pPr>
              <w:rPr>
                <w:sz w:val="24"/>
                <w:szCs w:val="24"/>
              </w:rPr>
            </w:pPr>
            <w:r>
              <w:rPr>
                <w:sz w:val="24"/>
                <w:szCs w:val="24"/>
              </w:rPr>
              <w:t xml:space="preserve"> Students learn the importance of good presentation and are able to be proud of the work they produce.</w:t>
            </w:r>
          </w:p>
        </w:tc>
        <w:tc>
          <w:tcPr>
            <w:tcW w:w="290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054513">
            <w:pPr>
              <w:rPr>
                <w:i/>
                <w:sz w:val="24"/>
                <w:szCs w:val="24"/>
              </w:rPr>
            </w:pPr>
            <w:hyperlink r:id="rId34">
              <w:r w:rsidR="00495262">
                <w:rPr>
                  <w:i/>
                  <w:color w:val="1155CC"/>
                  <w:sz w:val="24"/>
                  <w:szCs w:val="24"/>
                  <w:u w:val="single"/>
                </w:rPr>
                <w:t>Bennett, T.,’Creating a Culture: How school leaders can optimise behaviour’ DFE, March 2017</w:t>
              </w:r>
            </w:hyperlink>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sz w:val="24"/>
                <w:szCs w:val="24"/>
              </w:rPr>
            </w:pPr>
            <w:hyperlink r:id="rId35">
              <w:r w:rsidR="00495262">
                <w:rPr>
                  <w:color w:val="1155CC"/>
                  <w:sz w:val="24"/>
                  <w:szCs w:val="24"/>
                  <w:u w:val="single"/>
                </w:rPr>
                <w:t>Lemov, D., ‘Teach Like a Champion: 49 Techniques that put students on the path to college’ Jossey-Bass. 2010</w:t>
              </w:r>
            </w:hyperlink>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sz w:val="24"/>
                <w:szCs w:val="24"/>
              </w:rPr>
            </w:pPr>
            <w:hyperlink r:id="rId36">
              <w:r w:rsidR="00495262">
                <w:rPr>
                  <w:color w:val="1155CC"/>
                  <w:sz w:val="24"/>
                  <w:szCs w:val="24"/>
                  <w:u w:val="single"/>
                </w:rPr>
                <w:t>Lemov, D., ‘Teach Like a Champion: 49 Techniques that put students on the path to college’ Jossey-Bass. 2010</w:t>
              </w:r>
            </w:hyperlink>
          </w:p>
          <w:p w:rsidR="00151D4C" w:rsidRDefault="00151D4C">
            <w:pPr>
              <w:rPr>
                <w:sz w:val="24"/>
                <w:szCs w:val="24"/>
              </w:rPr>
            </w:pPr>
          </w:p>
          <w:p w:rsidR="00151D4C" w:rsidRDefault="00054513">
            <w:pPr>
              <w:rPr>
                <w:sz w:val="24"/>
                <w:szCs w:val="24"/>
              </w:rPr>
            </w:pPr>
            <w:hyperlink r:id="rId37">
              <w:r w:rsidR="00495262">
                <w:rPr>
                  <w:color w:val="1155CC"/>
                  <w:sz w:val="24"/>
                  <w:szCs w:val="24"/>
                  <w:u w:val="single"/>
                </w:rPr>
                <w:t>Lemov, D., ‘Teach Like a Champion: 49 Techniques that pt students on the path to college’ Jossey-Bass. 2010</w:t>
              </w:r>
            </w:hyperlink>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054513">
            <w:pPr>
              <w:rPr>
                <w:sz w:val="24"/>
                <w:szCs w:val="24"/>
              </w:rPr>
            </w:pPr>
            <w:hyperlink r:id="rId38">
              <w:r w:rsidR="00495262">
                <w:rPr>
                  <w:color w:val="1155CC"/>
                  <w:sz w:val="24"/>
                  <w:szCs w:val="24"/>
                  <w:u w:val="single"/>
                </w:rPr>
                <w:t>Lemov, D., ‘Teach Like a Champion: 49 Techniques that pt students on the path to college’ Jossey-Bass. 2010</w:t>
              </w:r>
            </w:hyperlink>
          </w:p>
          <w:p w:rsidR="00151D4C" w:rsidRDefault="00151D4C">
            <w:pPr>
              <w:rPr>
                <w:sz w:val="24"/>
                <w:szCs w:val="24"/>
              </w:rPr>
            </w:pPr>
          </w:p>
        </w:tc>
      </w:tr>
    </w:tbl>
    <w:p w:rsidR="00151D4C" w:rsidRDefault="00495262" w:rsidP="008C2475">
      <w:pPr>
        <w:spacing w:after="0"/>
        <w:rPr>
          <w:b/>
          <w:sz w:val="24"/>
          <w:szCs w:val="24"/>
        </w:rPr>
      </w:pPr>
      <w:r>
        <w:rPr>
          <w:b/>
          <w:sz w:val="24"/>
          <w:szCs w:val="24"/>
        </w:rPr>
        <w:lastRenderedPageBreak/>
        <w:t xml:space="preserve"> </w:t>
      </w:r>
    </w:p>
    <w:p w:rsidR="00151D4C" w:rsidRDefault="00054513">
      <w:pPr>
        <w:spacing w:after="0"/>
        <w:jc w:val="center"/>
        <w:rPr>
          <w:b/>
          <w:sz w:val="24"/>
          <w:szCs w:val="24"/>
        </w:rPr>
      </w:pPr>
      <w:hyperlink r:id="rId39">
        <w:r w:rsidR="00495262">
          <w:rPr>
            <w:b/>
            <w:color w:val="1155CC"/>
            <w:sz w:val="24"/>
            <w:szCs w:val="24"/>
            <w:u w:val="single"/>
          </w:rPr>
          <w:t>Please refer to the EPHS Teaching &amp; Learning Toolkit for an even more detailed account of Pedagogy at Elthorne Park High School</w:t>
        </w:r>
      </w:hyperlink>
    </w:p>
    <w:p w:rsidR="00151D4C" w:rsidRDefault="00151D4C">
      <w:pPr>
        <w:spacing w:after="0"/>
        <w:jc w:val="center"/>
        <w:rPr>
          <w:b/>
          <w:sz w:val="24"/>
          <w:szCs w:val="24"/>
        </w:rPr>
      </w:pPr>
    </w:p>
    <w:p w:rsidR="00151D4C" w:rsidRPr="008C2475" w:rsidRDefault="00495262">
      <w:pPr>
        <w:spacing w:after="0"/>
        <w:rPr>
          <w:b/>
          <w:sz w:val="24"/>
          <w:szCs w:val="24"/>
        </w:rPr>
      </w:pPr>
      <w:r>
        <w:rPr>
          <w:b/>
          <w:sz w:val="24"/>
          <w:szCs w:val="24"/>
        </w:rPr>
        <w:t>2) All CPD in the school is evidence informed.</w:t>
      </w:r>
    </w:p>
    <w:tbl>
      <w:tblPr>
        <w:tblStyle w:val="a2"/>
        <w:tblW w:w="902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4745"/>
        <w:gridCol w:w="4280"/>
      </w:tblGrid>
      <w:tr w:rsidR="00151D4C">
        <w:trPr>
          <w:trHeight w:val="480"/>
        </w:trPr>
        <w:tc>
          <w:tcPr>
            <w:tcW w:w="4745" w:type="dxa"/>
            <w:tcBorders>
              <w:top w:val="single" w:sz="6" w:space="0" w:color="000000"/>
              <w:left w:val="single" w:sz="6" w:space="0" w:color="000000"/>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b/>
                <w:sz w:val="24"/>
                <w:szCs w:val="24"/>
              </w:rPr>
              <w:t>At Elthorne….</w:t>
            </w:r>
          </w:p>
        </w:tc>
        <w:tc>
          <w:tcPr>
            <w:tcW w:w="4280" w:type="dxa"/>
            <w:tcBorders>
              <w:top w:val="single" w:sz="6" w:space="0" w:color="000000"/>
              <w:left w:val="nil"/>
              <w:bottom w:val="single" w:sz="6" w:space="0" w:color="000000"/>
              <w:right w:val="single" w:sz="6" w:space="0" w:color="000000"/>
            </w:tcBorders>
            <w:shd w:val="clear" w:color="auto" w:fill="A6A6A6"/>
            <w:tcMar>
              <w:top w:w="100" w:type="dxa"/>
              <w:left w:w="100" w:type="dxa"/>
              <w:bottom w:w="100" w:type="dxa"/>
              <w:right w:w="100" w:type="dxa"/>
            </w:tcMar>
          </w:tcPr>
          <w:p w:rsidR="00151D4C" w:rsidRDefault="00495262">
            <w:pPr>
              <w:rPr>
                <w:b/>
                <w:sz w:val="24"/>
                <w:szCs w:val="24"/>
              </w:rPr>
            </w:pPr>
            <w:r>
              <w:rPr>
                <w:b/>
                <w:sz w:val="24"/>
                <w:szCs w:val="24"/>
              </w:rPr>
              <w:t>So that…</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We have our own EPHS Teaching and Learning Toolkit</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 xml:space="preserve">All staff can find easy accessible examples and links to best practice for a wide range of pedagogy and therefore all staff can implement this best practice in the classroom. </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All staff receive high quality evidence informed CPD</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All staff can maximise the development of their practice to ensure excellent outcomes for all students</w:t>
            </w:r>
          </w:p>
          <w:p w:rsidR="00151D4C" w:rsidRDefault="00151D4C">
            <w:pPr>
              <w:rPr>
                <w:b/>
                <w:sz w:val="24"/>
                <w:szCs w:val="24"/>
              </w:rPr>
            </w:pP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All Teachers, Teaching Assistants and Pastoral Support Workers participate in Action Research</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All staff can focus on implementing evidence informed effective strategies that are proven to develop and improve student outcomes</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All beginner teachers and staff new to the school are inducted to the ‘Elthorne Way’ and attend regular CPD sessions to enhance their professional development</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All new staff are familiar with the Elthorne Way and know how and where to source all information related to pedagogy and their own professional development</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We produce an annual EPHS Research Journal</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We can share best practice within our school and the wider community of our evidence informed practices and the impact they are having on student outcomes</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We host an annual celebration of evidence informed practices evening</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 xml:space="preserve">We can celebrate the commitment and dedication of our staff to evidence informed practices and the constant drive to improve student outcomes </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We work with the Ealing CPD Network,  the TDT, The Chartered College and the SSAT to develop outward looking relationships</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Our staff and students can benefit from and share research and best practice from and with a wide range of practitioners</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 xml:space="preserve">We regularly host and present at Teaching and Learning workshops and conferences such as the Ealing CPD Network, TDT </w:t>
            </w:r>
            <w:r>
              <w:rPr>
                <w:b/>
                <w:sz w:val="24"/>
                <w:szCs w:val="24"/>
              </w:rPr>
              <w:lastRenderedPageBreak/>
              <w:t>National Conference and the SSAT conference</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lastRenderedPageBreak/>
              <w:t xml:space="preserve">We showcase the great work that is happening in our school and that we position ourselves to collaborate more </w:t>
            </w:r>
            <w:r>
              <w:rPr>
                <w:sz w:val="24"/>
                <w:szCs w:val="24"/>
              </w:rPr>
              <w:lastRenderedPageBreak/>
              <w:t xml:space="preserve">closely with other schools and organisations </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lastRenderedPageBreak/>
              <w:t>We identify the most outstanding practitioners and give them the opportunity to become Lead Learners and Lead Practitioners</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All staff can benefit from seeing outstanding practice and current pedagogical developments</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 xml:space="preserve">Our Research Lead keeps abreast of the latest pedagogical research  / recommended reading and disseminates it to all staff </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All staff can be kept up to date with this up to date with the latest evidence and research to inform best practice in the classroom</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We work closely with all of our parents / carers and offer them training and support on ‘Effective Learning Strategies’ and how to best support their child's progress outside of the classroom.</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 xml:space="preserve">All of our students can make as much progress as possible when working independently outside of the classroom using strategies that are proven to be successful. </w:t>
            </w:r>
          </w:p>
        </w:tc>
      </w:tr>
      <w:tr w:rsidR="00151D4C">
        <w:trPr>
          <w:trHeight w:val="480"/>
        </w:trPr>
        <w:tc>
          <w:tcPr>
            <w:tcW w:w="4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51D4C" w:rsidRDefault="00495262">
            <w:pPr>
              <w:rPr>
                <w:b/>
                <w:sz w:val="24"/>
                <w:szCs w:val="24"/>
              </w:rPr>
            </w:pPr>
            <w:r>
              <w:rPr>
                <w:b/>
                <w:sz w:val="24"/>
                <w:szCs w:val="24"/>
              </w:rPr>
              <w:t>We regularly share top tips related to pedagogical practice in our staff bulletin and in communication briefing</w:t>
            </w:r>
          </w:p>
        </w:tc>
        <w:tc>
          <w:tcPr>
            <w:tcW w:w="42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51D4C" w:rsidRDefault="00495262">
            <w:pPr>
              <w:rPr>
                <w:sz w:val="24"/>
                <w:szCs w:val="24"/>
              </w:rPr>
            </w:pPr>
            <w:r>
              <w:rPr>
                <w:sz w:val="24"/>
                <w:szCs w:val="24"/>
              </w:rPr>
              <w:t>We can celebrate what is working well in our school but also so that staff can think about how they might use this top tip in their lessons or whilst working with specific groups of pupils</w:t>
            </w:r>
          </w:p>
        </w:tc>
      </w:tr>
    </w:tbl>
    <w:p w:rsidR="00151D4C" w:rsidRDefault="00151D4C">
      <w:pPr>
        <w:spacing w:after="0"/>
        <w:rPr>
          <w:b/>
          <w:sz w:val="24"/>
          <w:szCs w:val="24"/>
        </w:rPr>
      </w:pPr>
    </w:p>
    <w:p w:rsidR="00151D4C" w:rsidRDefault="00495262">
      <w:pPr>
        <w:rPr>
          <w:sz w:val="24"/>
          <w:szCs w:val="24"/>
        </w:rPr>
      </w:pPr>
      <w:r>
        <w:rPr>
          <w:sz w:val="24"/>
          <w:szCs w:val="24"/>
        </w:rPr>
        <w:t xml:space="preserve">Teachers are also expected to draw on a range of evidence based strategies when planning their lessons based on the research they may have engaged with in lesson study and / or the ideas as outlined in the Elthorne Toolkit. An extract from the toolkit is below.  </w:t>
      </w:r>
    </w:p>
    <w:p w:rsidR="00151D4C" w:rsidRDefault="00151D4C">
      <w:pPr>
        <w:rPr>
          <w:sz w:val="24"/>
          <w:szCs w:val="24"/>
        </w:rPr>
      </w:pPr>
    </w:p>
    <w:p w:rsidR="00151D4C" w:rsidRDefault="00495262">
      <w:pPr>
        <w:rPr>
          <w:sz w:val="24"/>
          <w:szCs w:val="24"/>
        </w:rPr>
      </w:pPr>
      <w:r>
        <w:rPr>
          <w:noProof/>
        </w:rPr>
        <w:lastRenderedPageBreak/>
        <w:drawing>
          <wp:inline distT="0" distB="0" distL="0" distR="0">
            <wp:extent cx="6469215" cy="4132169"/>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0"/>
                    <a:srcRect l="17782" t="20739" r="18735" b="14376"/>
                    <a:stretch>
                      <a:fillRect/>
                    </a:stretch>
                  </pic:blipFill>
                  <pic:spPr>
                    <a:xfrm>
                      <a:off x="0" y="0"/>
                      <a:ext cx="6469215" cy="4132169"/>
                    </a:xfrm>
                    <a:prstGeom prst="rect">
                      <a:avLst/>
                    </a:prstGeom>
                    <a:ln/>
                  </pic:spPr>
                </pic:pic>
              </a:graphicData>
            </a:graphic>
          </wp:inline>
        </w:drawing>
      </w:r>
    </w:p>
    <w:p w:rsidR="00151D4C" w:rsidRDefault="00495262">
      <w:pPr>
        <w:rPr>
          <w:sz w:val="24"/>
          <w:szCs w:val="24"/>
        </w:rPr>
      </w:pPr>
      <w:r>
        <w:rPr>
          <w:sz w:val="24"/>
          <w:szCs w:val="24"/>
        </w:rPr>
        <w:t>The rest of the toolkit can be found at the link below.</w:t>
      </w:r>
    </w:p>
    <w:p w:rsidR="00151D4C" w:rsidRDefault="00495262">
      <w:pPr>
        <w:rPr>
          <w:sz w:val="24"/>
          <w:szCs w:val="24"/>
        </w:rPr>
      </w:pPr>
      <w:r>
        <w:rPr>
          <w:sz w:val="24"/>
          <w:szCs w:val="24"/>
        </w:rPr>
        <w:t xml:space="preserve">See </w:t>
      </w:r>
      <w:hyperlink r:id="rId41">
        <w:r>
          <w:rPr>
            <w:color w:val="0000FF"/>
            <w:sz w:val="24"/>
            <w:szCs w:val="24"/>
            <w:u w:val="single"/>
          </w:rPr>
          <w:t>https://sites.google.com/eduapps.ephs.ealing.sch.uk/elthorneteachingtoolkit/home</w:t>
        </w:r>
      </w:hyperlink>
    </w:p>
    <w:p w:rsidR="00151D4C" w:rsidRDefault="00151D4C">
      <w:pPr>
        <w:spacing w:after="0" w:line="240" w:lineRule="auto"/>
        <w:rPr>
          <w:b/>
          <w:sz w:val="24"/>
          <w:szCs w:val="24"/>
        </w:rPr>
      </w:pPr>
    </w:p>
    <w:p w:rsidR="00151D4C" w:rsidRDefault="00495262">
      <w:pPr>
        <w:shd w:val="clear" w:color="auto" w:fill="FFFFFF"/>
        <w:spacing w:after="0"/>
        <w:rPr>
          <w:b/>
          <w:sz w:val="24"/>
          <w:szCs w:val="24"/>
          <w:u w:val="single"/>
        </w:rPr>
      </w:pPr>
      <w:r>
        <w:rPr>
          <w:b/>
          <w:sz w:val="24"/>
          <w:szCs w:val="24"/>
          <w:u w:val="single"/>
        </w:rPr>
        <w:t>Section C: Planning for Outstanding Assessment and Monitoring of Progress</w:t>
      </w:r>
    </w:p>
    <w:p w:rsidR="00151D4C" w:rsidRDefault="00151D4C">
      <w:pPr>
        <w:shd w:val="clear" w:color="auto" w:fill="FFFFFF"/>
        <w:spacing w:after="0"/>
        <w:rPr>
          <w:b/>
          <w:sz w:val="24"/>
          <w:szCs w:val="24"/>
        </w:rPr>
      </w:pPr>
    </w:p>
    <w:p w:rsidR="00151D4C" w:rsidRDefault="00495262">
      <w:pPr>
        <w:shd w:val="clear" w:color="auto" w:fill="FFFFFF"/>
        <w:jc w:val="both"/>
        <w:rPr>
          <w:sz w:val="24"/>
          <w:szCs w:val="24"/>
        </w:rPr>
      </w:pPr>
      <w:r>
        <w:rPr>
          <w:sz w:val="24"/>
          <w:szCs w:val="24"/>
        </w:rPr>
        <w:t>Assessment plays a vital role in monitoring student progress and ensuring that high quality teaching and learning is able to take place. Without high quality assessment, excellent learning cannot take place, as it is impossible for the teacher to meet the students’ needs or for the student to understand how to improve.  Various forms of assessment are used to ensure that students make progress.</w:t>
      </w:r>
    </w:p>
    <w:p w:rsidR="00151D4C" w:rsidRDefault="00495262">
      <w:pPr>
        <w:shd w:val="clear" w:color="auto" w:fill="FFFFFF"/>
        <w:jc w:val="both"/>
        <w:rPr>
          <w:sz w:val="24"/>
          <w:szCs w:val="24"/>
        </w:rPr>
      </w:pPr>
      <w:r>
        <w:rPr>
          <w:sz w:val="24"/>
          <w:szCs w:val="24"/>
        </w:rPr>
        <w:t xml:space="preserve">The most regular form of assessment is the day to day assessments that teachers do in the classroom. This assessment can be done orally or in written feedback; a combination of both is encouraged. Sometimes students will need instant feedback that assesses their thinking when, at other times, it is best that students receive detailed written feedback. </w:t>
      </w:r>
    </w:p>
    <w:p w:rsidR="00151D4C" w:rsidRDefault="00495262">
      <w:pPr>
        <w:shd w:val="clear" w:color="auto" w:fill="FFFFFF"/>
        <w:jc w:val="both"/>
        <w:rPr>
          <w:sz w:val="24"/>
          <w:szCs w:val="24"/>
        </w:rPr>
      </w:pPr>
      <w:r>
        <w:rPr>
          <w:sz w:val="24"/>
          <w:szCs w:val="24"/>
        </w:rPr>
        <w:t>Summative data will also be used to report to students and parents to show them the level they are currently working at. As such, it is crucial that assessment opportunities, whether formative or summative are planned for carefully. All teachers are responsible for looking at their class data and highlighting underachieving students and deciding on suitable interventions. They must input their termly data onto SIMs, according to the whole school assessment calendar, to support school leaders and the data manager in accurate data harvesting and analysis.</w:t>
      </w:r>
    </w:p>
    <w:p w:rsidR="00151D4C" w:rsidRDefault="00495262">
      <w:pPr>
        <w:jc w:val="both"/>
        <w:rPr>
          <w:sz w:val="24"/>
          <w:szCs w:val="24"/>
        </w:rPr>
      </w:pPr>
      <w:r>
        <w:rPr>
          <w:sz w:val="24"/>
          <w:szCs w:val="24"/>
        </w:rPr>
        <w:lastRenderedPageBreak/>
        <w:t>End of unit assessments should also be utilised as a tool for formative assessment. Once the teacher collates assessment data, the teacher will modify the next learning sequence to take into account the previous learning, addressing any gaps that may be evident. To support the students in accelerating their progress, assessments should be differentiated appropriately for the student and subject and all students are provided with “Steps to Success” (which explains the process and tasks they should undertake in order to produce the best work they can) - see Appendix C for examples.</w:t>
      </w:r>
    </w:p>
    <w:p w:rsidR="00151D4C" w:rsidRDefault="00495262">
      <w:pPr>
        <w:widowControl w:val="0"/>
        <w:spacing w:after="0"/>
        <w:jc w:val="both"/>
        <w:rPr>
          <w:sz w:val="24"/>
          <w:szCs w:val="24"/>
        </w:rPr>
      </w:pPr>
      <w:r>
        <w:rPr>
          <w:sz w:val="24"/>
          <w:szCs w:val="24"/>
        </w:rPr>
        <w:t xml:space="preserve">Assessments for each Key Stage should be set, published and undertaken according to the whole school assessment calendar so that there is consistency across each year group and subject area.  Subject leaders are responsible for monitoring that teachers carry out assessments that are in accordance with the assessment calendar.  For the whole school calendar, see </w:t>
      </w:r>
    </w:p>
    <w:p w:rsidR="00151D4C" w:rsidRDefault="00151D4C">
      <w:pPr>
        <w:widowControl w:val="0"/>
        <w:spacing w:after="0"/>
        <w:jc w:val="both"/>
        <w:rPr>
          <w:sz w:val="24"/>
          <w:szCs w:val="24"/>
        </w:rPr>
      </w:pPr>
    </w:p>
    <w:p w:rsidR="00151D4C" w:rsidRDefault="00054513">
      <w:pPr>
        <w:widowControl w:val="0"/>
        <w:spacing w:after="0"/>
        <w:jc w:val="both"/>
        <w:rPr>
          <w:sz w:val="24"/>
          <w:szCs w:val="24"/>
        </w:rPr>
      </w:pPr>
      <w:hyperlink r:id="rId42" w:anchor="gid=671253968">
        <w:r w:rsidR="00495262">
          <w:rPr>
            <w:color w:val="0000FF"/>
            <w:sz w:val="24"/>
            <w:szCs w:val="24"/>
            <w:u w:val="single"/>
          </w:rPr>
          <w:t>https://docs.google.com/spreadsheets/d/11HKe_FBd1OpbzIneXkBch1GxgsvAFn6as-LcwRlEdYY/edit#gid=671253968</w:t>
        </w:r>
      </w:hyperlink>
    </w:p>
    <w:p w:rsidR="00151D4C" w:rsidRDefault="00495262">
      <w:pPr>
        <w:widowControl w:val="0"/>
        <w:spacing w:after="0"/>
        <w:jc w:val="both"/>
        <w:rPr>
          <w:sz w:val="24"/>
          <w:szCs w:val="24"/>
        </w:rPr>
      </w:pPr>
      <w:r>
        <w:rPr>
          <w:sz w:val="24"/>
          <w:szCs w:val="24"/>
        </w:rPr>
        <w:t xml:space="preserve">  </w:t>
      </w:r>
    </w:p>
    <w:p w:rsidR="00151D4C" w:rsidRDefault="00495262">
      <w:pPr>
        <w:widowControl w:val="0"/>
        <w:spacing w:after="0"/>
        <w:jc w:val="both"/>
        <w:rPr>
          <w:sz w:val="24"/>
          <w:szCs w:val="24"/>
        </w:rPr>
      </w:pPr>
      <w:r>
        <w:rPr>
          <w:sz w:val="24"/>
          <w:szCs w:val="24"/>
        </w:rPr>
        <w:t xml:space="preserve">Senior leaders will monitor the assessment overviews and medium term plans to ensure there is clear progression of knowledge, understanding and skills across the year groups.  </w:t>
      </w:r>
    </w:p>
    <w:p w:rsidR="00151D4C" w:rsidRDefault="00151D4C">
      <w:pPr>
        <w:widowControl w:val="0"/>
        <w:spacing w:after="0"/>
        <w:jc w:val="both"/>
        <w:rPr>
          <w:sz w:val="24"/>
          <w:szCs w:val="24"/>
        </w:rPr>
      </w:pPr>
    </w:p>
    <w:p w:rsidR="00151D4C" w:rsidRDefault="00495262">
      <w:pPr>
        <w:spacing w:before="11" w:after="0" w:line="240" w:lineRule="auto"/>
        <w:ind w:right="-20"/>
        <w:rPr>
          <w:sz w:val="24"/>
          <w:szCs w:val="24"/>
        </w:rPr>
      </w:pPr>
      <w:r>
        <w:rPr>
          <w:b/>
          <w:sz w:val="24"/>
          <w:szCs w:val="24"/>
        </w:rPr>
        <w:t xml:space="preserve">Quality Assurance of marking and feedback </w:t>
      </w:r>
    </w:p>
    <w:p w:rsidR="00151D4C" w:rsidRDefault="00495262" w:rsidP="008C2475">
      <w:pPr>
        <w:spacing w:before="11" w:after="0"/>
        <w:ind w:right="-20"/>
        <w:jc w:val="both"/>
        <w:rPr>
          <w:sz w:val="24"/>
          <w:szCs w:val="24"/>
        </w:rPr>
      </w:pPr>
      <w:r>
        <w:rPr>
          <w:sz w:val="24"/>
          <w:szCs w:val="24"/>
        </w:rPr>
        <w:t>Subject leaders will carry out book looks and observations which form part of their self-evaluation and report to the Governing Body every October .  Departments also undertake collaborative book looks in order to share best practice.  Senior Leaders carry out book and folder looks half termly to monitor the quality of marking, feedback, presentation and teaching and learning as expected and outlined in this policy.  Regular learning walks are also undertaken, and books, folders and other records of assessments (eg: online work) will also be monitored as part of this process.</w:t>
      </w:r>
    </w:p>
    <w:p w:rsidR="008C2475" w:rsidRPr="008C2475" w:rsidRDefault="008C2475" w:rsidP="008C2475">
      <w:pPr>
        <w:spacing w:before="11" w:after="0"/>
        <w:ind w:right="-20"/>
        <w:jc w:val="both"/>
        <w:rPr>
          <w:sz w:val="24"/>
          <w:szCs w:val="24"/>
        </w:rPr>
      </w:pPr>
    </w:p>
    <w:p w:rsidR="00151D4C" w:rsidRDefault="00495262">
      <w:pPr>
        <w:rPr>
          <w:b/>
          <w:sz w:val="24"/>
          <w:szCs w:val="24"/>
          <w:u w:val="single"/>
        </w:rPr>
      </w:pPr>
      <w:r>
        <w:rPr>
          <w:b/>
          <w:sz w:val="24"/>
          <w:szCs w:val="24"/>
          <w:u w:val="single"/>
        </w:rPr>
        <w:t>Section D: Grading Assessments and Reporting Progress</w:t>
      </w:r>
    </w:p>
    <w:p w:rsidR="00151D4C" w:rsidRDefault="00495262">
      <w:pPr>
        <w:spacing w:after="0"/>
        <w:rPr>
          <w:b/>
          <w:sz w:val="24"/>
          <w:szCs w:val="24"/>
        </w:rPr>
      </w:pPr>
      <w:r>
        <w:rPr>
          <w:b/>
          <w:sz w:val="24"/>
          <w:szCs w:val="24"/>
        </w:rPr>
        <w:t>Key Stage 3</w:t>
      </w:r>
    </w:p>
    <w:p w:rsidR="00151D4C" w:rsidRDefault="00495262">
      <w:pPr>
        <w:spacing w:after="0"/>
        <w:jc w:val="both"/>
        <w:rPr>
          <w:sz w:val="24"/>
          <w:szCs w:val="24"/>
        </w:rPr>
      </w:pPr>
      <w:r>
        <w:rPr>
          <w:sz w:val="24"/>
          <w:szCs w:val="24"/>
        </w:rPr>
        <w:t xml:space="preserve">All standardised assessment at KS3 should reflect the subject skills that students are required to deploy in reformed GCSE specifications. In line with government policy, individual assessments at Key Stage 3 should not be marked using summative 9-1 grading or reference made to former national curriculum levels or sublevels. Pieces of work should be assessed in terms of strengths and areas for development (i.e. Actions). The main focus for the students should be on receiving and then acting on formative comments (GPOP). </w:t>
      </w:r>
    </w:p>
    <w:p w:rsidR="00151D4C" w:rsidRDefault="00151D4C">
      <w:pPr>
        <w:spacing w:after="0"/>
        <w:rPr>
          <w:b/>
          <w:sz w:val="24"/>
          <w:szCs w:val="24"/>
        </w:rPr>
      </w:pPr>
    </w:p>
    <w:p w:rsidR="00151D4C" w:rsidRDefault="00495262">
      <w:pPr>
        <w:spacing w:after="0"/>
        <w:rPr>
          <w:b/>
          <w:sz w:val="24"/>
          <w:szCs w:val="24"/>
        </w:rPr>
      </w:pPr>
      <w:r>
        <w:rPr>
          <w:b/>
          <w:sz w:val="24"/>
          <w:szCs w:val="24"/>
        </w:rPr>
        <w:t>Key Stage 4</w:t>
      </w:r>
    </w:p>
    <w:p w:rsidR="00151D4C" w:rsidRDefault="00495262">
      <w:pPr>
        <w:rPr>
          <w:sz w:val="24"/>
          <w:szCs w:val="24"/>
        </w:rPr>
      </w:pPr>
      <w:r>
        <w:rPr>
          <w:sz w:val="24"/>
          <w:szCs w:val="24"/>
        </w:rPr>
        <w:t>Assessments at Key Stage 4 should be graded in line with new numerical grades 9-1 or reformed BTEC / Technical Award mark schemes from September 2016.  Examination board criteria should always be used when making judgements about grading students’ work. KS4 students are to be made aware of their current working grade in relation to their published minimum target grade. However, as with Key Stage 3, the main focus should be on students receiving and then acting on formative comments (GPOP).</w:t>
      </w:r>
    </w:p>
    <w:p w:rsidR="00151D4C" w:rsidRDefault="00151D4C">
      <w:pPr>
        <w:spacing w:after="0"/>
        <w:rPr>
          <w:b/>
          <w:sz w:val="24"/>
          <w:szCs w:val="24"/>
        </w:rPr>
      </w:pPr>
    </w:p>
    <w:p w:rsidR="00151D4C" w:rsidRDefault="00151D4C">
      <w:pPr>
        <w:spacing w:after="0"/>
        <w:rPr>
          <w:b/>
          <w:sz w:val="24"/>
          <w:szCs w:val="24"/>
        </w:rPr>
      </w:pPr>
    </w:p>
    <w:p w:rsidR="00151D4C" w:rsidRDefault="00495262">
      <w:pPr>
        <w:spacing w:after="0"/>
        <w:rPr>
          <w:b/>
          <w:sz w:val="24"/>
          <w:szCs w:val="24"/>
        </w:rPr>
      </w:pPr>
      <w:r>
        <w:rPr>
          <w:b/>
          <w:sz w:val="24"/>
          <w:szCs w:val="24"/>
        </w:rPr>
        <w:lastRenderedPageBreak/>
        <w:t>Key Stage 5</w:t>
      </w:r>
    </w:p>
    <w:p w:rsidR="00151D4C" w:rsidRDefault="00495262">
      <w:pPr>
        <w:rPr>
          <w:sz w:val="24"/>
          <w:szCs w:val="24"/>
        </w:rPr>
      </w:pPr>
      <w:r>
        <w:rPr>
          <w:sz w:val="24"/>
          <w:szCs w:val="24"/>
        </w:rPr>
        <w:t>Assessments at Key Stage 5 should be graded according to exam board criteria and the appropriate grade A*-U or reformed BTEC / Technical Award specifications. KS5 students are to be made aware of their current working grade in relation to their published minimum target grade. However, as with Key Stage 3 and 4, the main focus should be on students receiving and then acting on formative comments (GPOP).</w:t>
      </w:r>
    </w:p>
    <w:p w:rsidR="00151D4C" w:rsidRDefault="00495262">
      <w:pPr>
        <w:spacing w:after="0"/>
        <w:ind w:right="598"/>
        <w:rPr>
          <w:b/>
          <w:sz w:val="24"/>
          <w:szCs w:val="24"/>
        </w:rPr>
      </w:pPr>
      <w:r>
        <w:rPr>
          <w:b/>
          <w:sz w:val="24"/>
          <w:szCs w:val="24"/>
        </w:rPr>
        <w:t>Reporting Progress</w:t>
      </w:r>
    </w:p>
    <w:p w:rsidR="00151D4C" w:rsidRDefault="00495262">
      <w:pPr>
        <w:spacing w:after="0"/>
        <w:ind w:right="598"/>
        <w:rPr>
          <w:sz w:val="24"/>
          <w:szCs w:val="24"/>
        </w:rPr>
      </w:pPr>
      <w:r>
        <w:rPr>
          <w:sz w:val="24"/>
          <w:szCs w:val="24"/>
        </w:rPr>
        <w:t xml:space="preserve">At Key Stage 3, monitoring and reporting progress takes the following form. Students are put into four bands using prior KS2 data: Advancing, Secure, Developing and Foundation.  Targets are set in accordance with FFT 20 projections. In accordance with departmental KS4 success indicators that outline the skills that students will need to deploy in order to attain a GCSE grade 9-1 and / or BTEC / Technical Award grading, subject leads determine the appropriate level of knowledge, understanding and skills which a typical student in each band should be achieving by the end of each year. Departmental criteria “statement banks” show the level of achievement students should be making in each band or pathway by the end of the year. </w:t>
      </w:r>
    </w:p>
    <w:p w:rsidR="00151D4C" w:rsidRDefault="00151D4C">
      <w:pPr>
        <w:spacing w:after="0"/>
        <w:ind w:right="598"/>
        <w:rPr>
          <w:sz w:val="24"/>
          <w:szCs w:val="24"/>
        </w:rPr>
      </w:pPr>
    </w:p>
    <w:p w:rsidR="00151D4C" w:rsidRDefault="00495262">
      <w:pPr>
        <w:spacing w:after="0"/>
        <w:ind w:right="598"/>
        <w:rPr>
          <w:sz w:val="24"/>
          <w:szCs w:val="24"/>
        </w:rPr>
      </w:pPr>
      <w:r>
        <w:rPr>
          <w:sz w:val="24"/>
          <w:szCs w:val="24"/>
        </w:rPr>
        <w:t xml:space="preserve">The monitoring of students will be undertaken by teachers using their professional judgement to decide if a student is exceeding expectations, meeting expectations or underachieving based on the pathway they are on.  All departments are expected to undertake departmental moderation after each assessment, and where possible moderate with departments from other schools to ensure that everybody is achieving the very highest possible standards for our students.  </w:t>
      </w:r>
    </w:p>
    <w:p w:rsidR="00151D4C" w:rsidRDefault="00151D4C">
      <w:pPr>
        <w:pBdr>
          <w:top w:val="nil"/>
          <w:left w:val="nil"/>
          <w:bottom w:val="nil"/>
          <w:right w:val="nil"/>
          <w:between w:val="nil"/>
        </w:pBdr>
        <w:spacing w:after="0"/>
        <w:ind w:hanging="720"/>
        <w:rPr>
          <w:color w:val="000000"/>
          <w:sz w:val="24"/>
          <w:szCs w:val="24"/>
        </w:rPr>
      </w:pPr>
    </w:p>
    <w:p w:rsidR="00151D4C" w:rsidRDefault="00495262">
      <w:pPr>
        <w:spacing w:after="0"/>
        <w:rPr>
          <w:sz w:val="24"/>
          <w:szCs w:val="24"/>
        </w:rPr>
      </w:pPr>
      <w:r>
        <w:rPr>
          <w:sz w:val="24"/>
          <w:szCs w:val="24"/>
        </w:rPr>
        <w:t xml:space="preserve">When reporting to parents, teachers should indicate whether students are: </w:t>
      </w:r>
    </w:p>
    <w:p w:rsidR="00151D4C" w:rsidRDefault="00495262">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Above Track – working above their stated end of year target</w:t>
      </w:r>
    </w:p>
    <w:p w:rsidR="00151D4C" w:rsidRDefault="00495262">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On Track – working at their stated end of year target</w:t>
      </w:r>
    </w:p>
    <w:p w:rsidR="00151D4C" w:rsidRDefault="00495262">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Below Track – working 1 grade below their stated end of year target</w:t>
      </w:r>
    </w:p>
    <w:p w:rsidR="00151D4C" w:rsidRDefault="00495262">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Serious concern – working 2 or more grades below their stated end of year target.</w:t>
      </w:r>
    </w:p>
    <w:p w:rsidR="00151D4C" w:rsidRDefault="00151D4C">
      <w:pPr>
        <w:spacing w:after="0"/>
        <w:rPr>
          <w:sz w:val="24"/>
          <w:szCs w:val="24"/>
        </w:rPr>
      </w:pPr>
    </w:p>
    <w:p w:rsidR="00151D4C" w:rsidRDefault="00495262">
      <w:pPr>
        <w:spacing w:after="0"/>
        <w:jc w:val="both"/>
        <w:rPr>
          <w:sz w:val="24"/>
          <w:szCs w:val="24"/>
        </w:rPr>
      </w:pPr>
      <w:r>
        <w:rPr>
          <w:sz w:val="24"/>
          <w:szCs w:val="24"/>
        </w:rPr>
        <w:t xml:space="preserve">Following a review of individual students’ assessment data, at each data harvest students can be moved up to a higher band, and thus given a higher pathway within an individual subject area if they have been working ‘Above Track’ for two consecutive data harvest points. Alternatively, where students have been working ‘Below Track’ or are recorded as ‘Serious Concern’ for two consecutive data harvests they may be moved down to a lower band, and thus given a lower pathway within an individual subject area. All movements up or down bandings must be approved by the attached member of SLT with parents and students informed of the agreed change. </w:t>
      </w:r>
    </w:p>
    <w:p w:rsidR="00151D4C" w:rsidRDefault="00151D4C">
      <w:pPr>
        <w:spacing w:after="0"/>
        <w:rPr>
          <w:sz w:val="24"/>
          <w:szCs w:val="24"/>
        </w:rPr>
      </w:pPr>
    </w:p>
    <w:p w:rsidR="00151D4C" w:rsidRDefault="00495262">
      <w:pPr>
        <w:spacing w:after="0"/>
        <w:rPr>
          <w:sz w:val="24"/>
          <w:szCs w:val="24"/>
        </w:rPr>
      </w:pPr>
      <w:r>
        <w:rPr>
          <w:sz w:val="24"/>
          <w:szCs w:val="24"/>
        </w:rPr>
        <w:t xml:space="preserve">At Key Stages 4 and 5 teachers should indicate whether students are: </w:t>
      </w:r>
    </w:p>
    <w:p w:rsidR="00151D4C" w:rsidRDefault="00495262">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Above Track – working above their stated end of year target</w:t>
      </w:r>
    </w:p>
    <w:p w:rsidR="00151D4C" w:rsidRDefault="00495262">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On Track – working at their stated end of year target</w:t>
      </w:r>
    </w:p>
    <w:p w:rsidR="00151D4C" w:rsidRDefault="00495262">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Below Track – working 1 grade below their stated end of year target</w:t>
      </w:r>
    </w:p>
    <w:p w:rsidR="00151D4C" w:rsidRDefault="00495262">
      <w:pPr>
        <w:numPr>
          <w:ilvl w:val="0"/>
          <w:numId w:val="12"/>
        </w:numPr>
        <w:pBdr>
          <w:top w:val="nil"/>
          <w:left w:val="nil"/>
          <w:bottom w:val="nil"/>
          <w:right w:val="nil"/>
          <w:between w:val="nil"/>
        </w:pBdr>
        <w:spacing w:after="0"/>
        <w:contextualSpacing/>
        <w:rPr>
          <w:color w:val="000000"/>
          <w:sz w:val="24"/>
          <w:szCs w:val="24"/>
        </w:rPr>
      </w:pPr>
      <w:r>
        <w:rPr>
          <w:color w:val="000000"/>
          <w:sz w:val="24"/>
          <w:szCs w:val="24"/>
        </w:rPr>
        <w:t>Serious concern – working 2 or more grades below their stated end of year target.</w:t>
      </w:r>
    </w:p>
    <w:p w:rsidR="00151D4C" w:rsidRDefault="00151D4C">
      <w:pPr>
        <w:spacing w:after="0"/>
        <w:rPr>
          <w:b/>
          <w:color w:val="0070C0"/>
          <w:sz w:val="24"/>
          <w:szCs w:val="24"/>
        </w:rPr>
      </w:pPr>
    </w:p>
    <w:p w:rsidR="00151D4C" w:rsidRDefault="00495262">
      <w:pPr>
        <w:spacing w:after="0"/>
        <w:jc w:val="both"/>
        <w:rPr>
          <w:sz w:val="24"/>
          <w:szCs w:val="24"/>
        </w:rPr>
      </w:pPr>
      <w:r>
        <w:rPr>
          <w:sz w:val="24"/>
          <w:szCs w:val="24"/>
        </w:rPr>
        <w:lastRenderedPageBreak/>
        <w:t>In addition</w:t>
      </w:r>
      <w:r>
        <w:rPr>
          <w:b/>
          <w:sz w:val="24"/>
          <w:szCs w:val="24"/>
        </w:rPr>
        <w:t xml:space="preserve"> </w:t>
      </w:r>
      <w:r>
        <w:rPr>
          <w:sz w:val="24"/>
          <w:szCs w:val="24"/>
        </w:rPr>
        <w:t xml:space="preserve">teachers should input the GCSE / A level / BTEC grade that student has achieved in the most recent formal assessment. This can then be measured against students’ published target grades. Monitoring and reporting progress should be in the form of grades in line with examination board criteria. </w:t>
      </w:r>
    </w:p>
    <w:p w:rsidR="00151D4C" w:rsidRDefault="00151D4C">
      <w:pPr>
        <w:spacing w:after="0"/>
        <w:rPr>
          <w:sz w:val="24"/>
          <w:szCs w:val="24"/>
        </w:rPr>
      </w:pPr>
    </w:p>
    <w:p w:rsidR="00151D4C" w:rsidRDefault="00495262">
      <w:pPr>
        <w:spacing w:after="0"/>
        <w:rPr>
          <w:sz w:val="24"/>
          <w:szCs w:val="24"/>
        </w:rPr>
      </w:pPr>
      <w:r>
        <w:rPr>
          <w:sz w:val="24"/>
          <w:szCs w:val="24"/>
        </w:rPr>
        <w:t>Reporting to parents takes place 3 times a year as published in whole school calendar.</w:t>
      </w:r>
    </w:p>
    <w:p w:rsidR="00151D4C" w:rsidRDefault="00151D4C">
      <w:pPr>
        <w:spacing w:after="0" w:line="240" w:lineRule="auto"/>
        <w:rPr>
          <w:b/>
          <w:sz w:val="24"/>
          <w:szCs w:val="24"/>
        </w:rPr>
      </w:pPr>
    </w:p>
    <w:p w:rsidR="00151D4C" w:rsidRDefault="00495262">
      <w:pPr>
        <w:spacing w:after="0" w:line="240" w:lineRule="auto"/>
        <w:rPr>
          <w:b/>
          <w:sz w:val="24"/>
          <w:szCs w:val="24"/>
          <w:u w:val="single"/>
        </w:rPr>
      </w:pPr>
      <w:r>
        <w:rPr>
          <w:b/>
          <w:sz w:val="24"/>
          <w:szCs w:val="24"/>
          <w:u w:val="single"/>
        </w:rPr>
        <w:t>Section E: Assessment for Learning</w:t>
      </w:r>
    </w:p>
    <w:p w:rsidR="00151D4C" w:rsidRDefault="00151D4C">
      <w:pPr>
        <w:spacing w:after="0" w:line="240" w:lineRule="auto"/>
        <w:rPr>
          <w:b/>
          <w:sz w:val="24"/>
          <w:szCs w:val="24"/>
        </w:rPr>
      </w:pPr>
    </w:p>
    <w:p w:rsidR="00151D4C" w:rsidRDefault="00495262">
      <w:pPr>
        <w:spacing w:after="0" w:line="240" w:lineRule="auto"/>
        <w:rPr>
          <w:sz w:val="24"/>
          <w:szCs w:val="24"/>
        </w:rPr>
      </w:pPr>
      <w:r>
        <w:rPr>
          <w:sz w:val="24"/>
          <w:szCs w:val="24"/>
        </w:rPr>
        <w:t>Assessment for learning is at the core of outstanding lessons because it enables teachers and students to identify what has been learnt and what are the next steps that need to be taken in order for students to progress further.</w:t>
      </w:r>
    </w:p>
    <w:p w:rsidR="00151D4C" w:rsidRDefault="00151D4C">
      <w:pPr>
        <w:spacing w:after="0" w:line="240" w:lineRule="auto"/>
        <w:rPr>
          <w:sz w:val="24"/>
          <w:szCs w:val="24"/>
        </w:rPr>
      </w:pPr>
    </w:p>
    <w:p w:rsidR="00151D4C" w:rsidRDefault="00495262">
      <w:pPr>
        <w:rPr>
          <w:b/>
          <w:sz w:val="24"/>
          <w:szCs w:val="24"/>
        </w:rPr>
      </w:pPr>
      <w:r>
        <w:rPr>
          <w:b/>
          <w:sz w:val="24"/>
          <w:szCs w:val="24"/>
        </w:rPr>
        <w:t>Planning and delivering outstanding formative assessment</w:t>
      </w:r>
    </w:p>
    <w:p w:rsidR="00151D4C" w:rsidRDefault="00495262">
      <w:pPr>
        <w:rPr>
          <w:sz w:val="24"/>
          <w:szCs w:val="24"/>
        </w:rPr>
      </w:pPr>
      <w:r>
        <w:rPr>
          <w:sz w:val="24"/>
          <w:szCs w:val="24"/>
        </w:rPr>
        <w:t>The best quality formative assessment will:</w:t>
      </w:r>
    </w:p>
    <w:p w:rsidR="008C2475" w:rsidRDefault="00495262" w:rsidP="008C2475">
      <w:pPr>
        <w:pStyle w:val="ListParagraph"/>
        <w:numPr>
          <w:ilvl w:val="0"/>
          <w:numId w:val="23"/>
        </w:numPr>
        <w:pBdr>
          <w:top w:val="nil"/>
          <w:left w:val="nil"/>
          <w:bottom w:val="nil"/>
          <w:right w:val="nil"/>
          <w:between w:val="nil"/>
        </w:pBdr>
        <w:spacing w:after="0"/>
        <w:rPr>
          <w:color w:val="000000"/>
          <w:sz w:val="24"/>
          <w:szCs w:val="24"/>
        </w:rPr>
      </w:pPr>
      <w:r w:rsidRPr="008C2475">
        <w:rPr>
          <w:color w:val="000000"/>
          <w:sz w:val="24"/>
          <w:szCs w:val="24"/>
        </w:rPr>
        <w:t>be tim</w:t>
      </w:r>
      <w:r w:rsidR="008C2475">
        <w:rPr>
          <w:color w:val="000000"/>
          <w:sz w:val="24"/>
          <w:szCs w:val="24"/>
        </w:rPr>
        <w:t>ely, providing feedback quickly</w:t>
      </w:r>
    </w:p>
    <w:p w:rsidR="008C2475" w:rsidRDefault="00495262" w:rsidP="008C2475">
      <w:pPr>
        <w:pStyle w:val="ListParagraph"/>
        <w:numPr>
          <w:ilvl w:val="0"/>
          <w:numId w:val="23"/>
        </w:numPr>
        <w:pBdr>
          <w:top w:val="nil"/>
          <w:left w:val="nil"/>
          <w:bottom w:val="nil"/>
          <w:right w:val="nil"/>
          <w:between w:val="nil"/>
        </w:pBdr>
        <w:spacing w:after="0"/>
        <w:rPr>
          <w:color w:val="000000"/>
          <w:sz w:val="24"/>
          <w:szCs w:val="24"/>
        </w:rPr>
      </w:pPr>
      <w:r w:rsidRPr="008C2475">
        <w:rPr>
          <w:color w:val="000000"/>
          <w:sz w:val="24"/>
          <w:szCs w:val="24"/>
        </w:rPr>
        <w:t>state clearly what a student has done well, linking praise to specific National Curr</w:t>
      </w:r>
      <w:r w:rsidR="008C2475">
        <w:rPr>
          <w:color w:val="000000"/>
          <w:sz w:val="24"/>
          <w:szCs w:val="24"/>
        </w:rPr>
        <w:t>iculum or exam board criteria</w:t>
      </w:r>
    </w:p>
    <w:p w:rsidR="008C2475" w:rsidRDefault="00495262" w:rsidP="008C2475">
      <w:pPr>
        <w:pStyle w:val="ListParagraph"/>
        <w:numPr>
          <w:ilvl w:val="0"/>
          <w:numId w:val="23"/>
        </w:numPr>
        <w:pBdr>
          <w:top w:val="nil"/>
          <w:left w:val="nil"/>
          <w:bottom w:val="nil"/>
          <w:right w:val="nil"/>
          <w:between w:val="nil"/>
        </w:pBdr>
        <w:spacing w:after="0"/>
        <w:rPr>
          <w:color w:val="000000"/>
          <w:sz w:val="24"/>
          <w:szCs w:val="24"/>
        </w:rPr>
      </w:pPr>
      <w:r w:rsidRPr="008C2475">
        <w:rPr>
          <w:color w:val="000000"/>
          <w:sz w:val="24"/>
          <w:szCs w:val="24"/>
        </w:rPr>
        <w:t>highlight what improvements are required to move the student for</w:t>
      </w:r>
      <w:r w:rsidR="008C2475">
        <w:rPr>
          <w:color w:val="000000"/>
          <w:sz w:val="24"/>
          <w:szCs w:val="24"/>
        </w:rPr>
        <w:t>ward to the next level or grade</w:t>
      </w:r>
    </w:p>
    <w:p w:rsidR="008C2475" w:rsidRDefault="00495262" w:rsidP="008C2475">
      <w:pPr>
        <w:pStyle w:val="ListParagraph"/>
        <w:numPr>
          <w:ilvl w:val="0"/>
          <w:numId w:val="23"/>
        </w:numPr>
        <w:pBdr>
          <w:top w:val="nil"/>
          <w:left w:val="nil"/>
          <w:bottom w:val="nil"/>
          <w:right w:val="nil"/>
          <w:between w:val="nil"/>
        </w:pBdr>
        <w:spacing w:after="0"/>
        <w:rPr>
          <w:color w:val="000000"/>
          <w:sz w:val="24"/>
          <w:szCs w:val="24"/>
        </w:rPr>
      </w:pPr>
      <w:r w:rsidRPr="008C2475">
        <w:rPr>
          <w:color w:val="000000"/>
          <w:sz w:val="24"/>
          <w:szCs w:val="24"/>
        </w:rPr>
        <w:t>set an action that the student must carry out to prove that they</w:t>
      </w:r>
      <w:r w:rsidR="008C2475">
        <w:rPr>
          <w:color w:val="000000"/>
          <w:sz w:val="24"/>
          <w:szCs w:val="24"/>
        </w:rPr>
        <w:t xml:space="preserve"> are engaging with their target</w:t>
      </w:r>
    </w:p>
    <w:p w:rsidR="00151D4C" w:rsidRPr="008C2475" w:rsidRDefault="00495262" w:rsidP="008C2475">
      <w:pPr>
        <w:pStyle w:val="ListParagraph"/>
        <w:numPr>
          <w:ilvl w:val="0"/>
          <w:numId w:val="23"/>
        </w:numPr>
        <w:pBdr>
          <w:top w:val="nil"/>
          <w:left w:val="nil"/>
          <w:bottom w:val="nil"/>
          <w:right w:val="nil"/>
          <w:between w:val="nil"/>
        </w:pBdr>
        <w:spacing w:after="0"/>
        <w:rPr>
          <w:color w:val="000000"/>
          <w:sz w:val="24"/>
          <w:szCs w:val="24"/>
        </w:rPr>
      </w:pPr>
      <w:r w:rsidRPr="008C2475">
        <w:rPr>
          <w:color w:val="000000"/>
          <w:sz w:val="24"/>
          <w:szCs w:val="24"/>
        </w:rPr>
        <w:t xml:space="preserve">plan time for students to action their targets as part of normal classroom routine. </w:t>
      </w:r>
    </w:p>
    <w:p w:rsidR="00151D4C" w:rsidRDefault="00495262">
      <w:pPr>
        <w:tabs>
          <w:tab w:val="left" w:pos="820"/>
        </w:tabs>
        <w:spacing w:before="35" w:after="0" w:line="240" w:lineRule="auto"/>
        <w:ind w:right="-20"/>
        <w:rPr>
          <w:sz w:val="24"/>
          <w:szCs w:val="24"/>
        </w:rPr>
      </w:pPr>
      <w:r>
        <w:rPr>
          <w:sz w:val="24"/>
          <w:szCs w:val="24"/>
        </w:rPr>
        <w:t xml:space="preserve">Teachers should always use the common language of </w:t>
      </w:r>
      <w:r>
        <w:rPr>
          <w:b/>
          <w:i/>
          <w:sz w:val="24"/>
          <w:szCs w:val="24"/>
        </w:rPr>
        <w:t xml:space="preserve">WWW (what went well) </w:t>
      </w:r>
      <w:r>
        <w:rPr>
          <w:sz w:val="24"/>
          <w:szCs w:val="24"/>
        </w:rPr>
        <w:t xml:space="preserve">and </w:t>
      </w:r>
      <w:r>
        <w:rPr>
          <w:b/>
          <w:i/>
          <w:sz w:val="24"/>
          <w:szCs w:val="24"/>
        </w:rPr>
        <w:t xml:space="preserve">Actions </w:t>
      </w:r>
      <w:r>
        <w:rPr>
          <w:sz w:val="24"/>
          <w:szCs w:val="24"/>
        </w:rPr>
        <w:t xml:space="preserve">when writing formative assessment comments on students’ work. </w:t>
      </w:r>
    </w:p>
    <w:p w:rsidR="00151D4C" w:rsidRDefault="00151D4C">
      <w:pPr>
        <w:tabs>
          <w:tab w:val="left" w:pos="820"/>
        </w:tabs>
        <w:spacing w:before="35" w:after="0" w:line="240" w:lineRule="auto"/>
        <w:ind w:right="-20"/>
        <w:rPr>
          <w:sz w:val="24"/>
          <w:szCs w:val="24"/>
        </w:rPr>
      </w:pPr>
    </w:p>
    <w:tbl>
      <w:tblPr>
        <w:tblStyle w:val="a3"/>
        <w:tblW w:w="1020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4819"/>
      </w:tblGrid>
      <w:tr w:rsidR="00151D4C">
        <w:trPr>
          <w:trHeight w:val="740"/>
        </w:trPr>
        <w:tc>
          <w:tcPr>
            <w:tcW w:w="5382" w:type="dxa"/>
          </w:tcPr>
          <w:p w:rsidR="00151D4C" w:rsidRDefault="00151D4C">
            <w:pPr>
              <w:spacing w:line="276" w:lineRule="auto"/>
              <w:jc w:val="center"/>
              <w:rPr>
                <w:b/>
                <w:sz w:val="24"/>
                <w:szCs w:val="24"/>
              </w:rPr>
            </w:pPr>
          </w:p>
          <w:p w:rsidR="00151D4C" w:rsidRDefault="00495262">
            <w:pPr>
              <w:spacing w:line="276" w:lineRule="auto"/>
              <w:jc w:val="center"/>
              <w:rPr>
                <w:b/>
                <w:sz w:val="24"/>
                <w:szCs w:val="24"/>
              </w:rPr>
            </w:pPr>
            <w:r>
              <w:rPr>
                <w:b/>
                <w:sz w:val="24"/>
                <w:szCs w:val="24"/>
              </w:rPr>
              <w:t>Good formative assessment</w:t>
            </w:r>
          </w:p>
          <w:p w:rsidR="00151D4C" w:rsidRDefault="00151D4C">
            <w:pPr>
              <w:spacing w:line="276" w:lineRule="auto"/>
              <w:jc w:val="center"/>
              <w:rPr>
                <w:b/>
                <w:sz w:val="24"/>
                <w:szCs w:val="24"/>
              </w:rPr>
            </w:pPr>
          </w:p>
        </w:tc>
        <w:tc>
          <w:tcPr>
            <w:tcW w:w="4819" w:type="dxa"/>
          </w:tcPr>
          <w:p w:rsidR="00151D4C" w:rsidRDefault="00151D4C">
            <w:pPr>
              <w:spacing w:line="276" w:lineRule="auto"/>
              <w:jc w:val="center"/>
              <w:rPr>
                <w:b/>
                <w:sz w:val="24"/>
                <w:szCs w:val="24"/>
              </w:rPr>
            </w:pPr>
          </w:p>
          <w:p w:rsidR="00151D4C" w:rsidRDefault="00495262">
            <w:pPr>
              <w:spacing w:line="276" w:lineRule="auto"/>
              <w:jc w:val="center"/>
              <w:rPr>
                <w:b/>
                <w:sz w:val="24"/>
                <w:szCs w:val="24"/>
              </w:rPr>
            </w:pPr>
            <w:r>
              <w:rPr>
                <w:b/>
                <w:sz w:val="24"/>
                <w:szCs w:val="24"/>
              </w:rPr>
              <w:t>Outstanding formative assessment</w:t>
            </w:r>
          </w:p>
        </w:tc>
      </w:tr>
      <w:tr w:rsidR="00151D4C">
        <w:tc>
          <w:tcPr>
            <w:tcW w:w="5382" w:type="dxa"/>
          </w:tcPr>
          <w:p w:rsidR="00151D4C" w:rsidRDefault="00495262">
            <w:pPr>
              <w:numPr>
                <w:ilvl w:val="0"/>
                <w:numId w:val="6"/>
              </w:numPr>
              <w:pBdr>
                <w:top w:val="nil"/>
                <w:left w:val="nil"/>
                <w:bottom w:val="nil"/>
                <w:right w:val="nil"/>
                <w:between w:val="nil"/>
              </w:pBdr>
              <w:spacing w:line="276" w:lineRule="auto"/>
              <w:contextualSpacing/>
              <w:rPr>
                <w:color w:val="000000"/>
                <w:sz w:val="24"/>
                <w:szCs w:val="24"/>
              </w:rPr>
            </w:pPr>
            <w:r>
              <w:rPr>
                <w:color w:val="000000"/>
                <w:sz w:val="24"/>
                <w:szCs w:val="24"/>
              </w:rPr>
              <w:t>The teacher marks a piece of work and gives the following feedback:</w:t>
            </w:r>
          </w:p>
          <w:p w:rsidR="00151D4C" w:rsidRDefault="00151D4C">
            <w:pPr>
              <w:spacing w:line="276" w:lineRule="auto"/>
              <w:rPr>
                <w:sz w:val="24"/>
                <w:szCs w:val="24"/>
              </w:rPr>
            </w:pPr>
          </w:p>
          <w:p w:rsidR="00151D4C" w:rsidRDefault="00495262">
            <w:pPr>
              <w:spacing w:line="276" w:lineRule="auto"/>
              <w:rPr>
                <w:i/>
                <w:sz w:val="24"/>
                <w:szCs w:val="24"/>
              </w:rPr>
            </w:pPr>
            <w:r>
              <w:rPr>
                <w:i/>
                <w:sz w:val="24"/>
                <w:szCs w:val="24"/>
              </w:rPr>
              <w:t>John, you have worked hard to improve your use of vocabulary. What is needed now is for you to develop a more formal style when writing for particular audiences.</w:t>
            </w:r>
          </w:p>
          <w:p w:rsidR="00151D4C" w:rsidRDefault="00151D4C">
            <w:pPr>
              <w:spacing w:line="276" w:lineRule="auto"/>
              <w:rPr>
                <w:sz w:val="24"/>
                <w:szCs w:val="24"/>
              </w:rPr>
            </w:pPr>
          </w:p>
          <w:p w:rsidR="00151D4C" w:rsidRDefault="00495262">
            <w:pPr>
              <w:numPr>
                <w:ilvl w:val="0"/>
                <w:numId w:val="6"/>
              </w:numPr>
              <w:pBdr>
                <w:top w:val="nil"/>
                <w:left w:val="nil"/>
                <w:bottom w:val="nil"/>
                <w:right w:val="nil"/>
                <w:between w:val="nil"/>
              </w:pBdr>
              <w:spacing w:line="276" w:lineRule="auto"/>
              <w:contextualSpacing/>
              <w:rPr>
                <w:color w:val="000000"/>
                <w:sz w:val="24"/>
                <w:szCs w:val="24"/>
              </w:rPr>
            </w:pPr>
            <w:r>
              <w:rPr>
                <w:color w:val="000000"/>
                <w:sz w:val="24"/>
                <w:szCs w:val="24"/>
              </w:rPr>
              <w:t>The teacher gives back the work to the student and asks him to read the feedback.</w:t>
            </w:r>
          </w:p>
          <w:p w:rsidR="00151D4C" w:rsidRDefault="00495262">
            <w:pPr>
              <w:numPr>
                <w:ilvl w:val="0"/>
                <w:numId w:val="6"/>
              </w:numPr>
              <w:pBdr>
                <w:top w:val="nil"/>
                <w:left w:val="nil"/>
                <w:bottom w:val="nil"/>
                <w:right w:val="nil"/>
                <w:between w:val="nil"/>
              </w:pBdr>
              <w:spacing w:after="200" w:line="276" w:lineRule="auto"/>
              <w:contextualSpacing/>
              <w:rPr>
                <w:color w:val="000000"/>
                <w:sz w:val="24"/>
                <w:szCs w:val="24"/>
              </w:rPr>
            </w:pPr>
            <w:r>
              <w:rPr>
                <w:color w:val="000000"/>
                <w:sz w:val="24"/>
                <w:szCs w:val="24"/>
              </w:rPr>
              <w:t>The teacher does more vocabulary work the next term which gives John a chance to improve.</w:t>
            </w:r>
          </w:p>
        </w:tc>
        <w:tc>
          <w:tcPr>
            <w:tcW w:w="4819" w:type="dxa"/>
          </w:tcPr>
          <w:p w:rsidR="00151D4C" w:rsidRDefault="00495262">
            <w:pPr>
              <w:numPr>
                <w:ilvl w:val="0"/>
                <w:numId w:val="6"/>
              </w:numPr>
              <w:pBdr>
                <w:top w:val="nil"/>
                <w:left w:val="nil"/>
                <w:bottom w:val="nil"/>
                <w:right w:val="nil"/>
                <w:between w:val="nil"/>
              </w:pBdr>
              <w:spacing w:line="276" w:lineRule="auto"/>
              <w:contextualSpacing/>
              <w:rPr>
                <w:color w:val="000000"/>
                <w:sz w:val="24"/>
                <w:szCs w:val="24"/>
              </w:rPr>
            </w:pPr>
            <w:r>
              <w:rPr>
                <w:color w:val="000000"/>
                <w:sz w:val="24"/>
                <w:szCs w:val="24"/>
              </w:rPr>
              <w:t>The teacher marks a piece of work and gives the following feedback:</w:t>
            </w:r>
          </w:p>
          <w:p w:rsidR="00151D4C" w:rsidRDefault="00151D4C">
            <w:pPr>
              <w:spacing w:line="276" w:lineRule="auto"/>
              <w:rPr>
                <w:sz w:val="24"/>
                <w:szCs w:val="24"/>
              </w:rPr>
            </w:pPr>
          </w:p>
          <w:p w:rsidR="00151D4C" w:rsidRDefault="00495262">
            <w:pPr>
              <w:spacing w:line="276" w:lineRule="auto"/>
              <w:rPr>
                <w:i/>
                <w:sz w:val="24"/>
                <w:szCs w:val="24"/>
              </w:rPr>
            </w:pPr>
            <w:r>
              <w:rPr>
                <w:i/>
                <w:sz w:val="24"/>
                <w:szCs w:val="24"/>
              </w:rPr>
              <w:t>John, you show that you are using level 6 vocabulary, e.g. your word choices ‘macabre’ and ‘gruesome’.</w:t>
            </w:r>
          </w:p>
          <w:p w:rsidR="00151D4C" w:rsidRDefault="00495262">
            <w:pPr>
              <w:spacing w:line="276" w:lineRule="auto"/>
              <w:rPr>
                <w:i/>
                <w:sz w:val="24"/>
                <w:szCs w:val="24"/>
              </w:rPr>
            </w:pPr>
            <w:r>
              <w:rPr>
                <w:i/>
                <w:sz w:val="24"/>
                <w:szCs w:val="24"/>
              </w:rPr>
              <w:t>Your target is now to develop a more formal style to move up to a level 7.</w:t>
            </w:r>
          </w:p>
          <w:p w:rsidR="00151D4C" w:rsidRDefault="00495262">
            <w:pPr>
              <w:spacing w:line="276" w:lineRule="auto"/>
              <w:rPr>
                <w:i/>
                <w:sz w:val="24"/>
                <w:szCs w:val="24"/>
              </w:rPr>
            </w:pPr>
            <w:r>
              <w:rPr>
                <w:i/>
                <w:sz w:val="24"/>
                <w:szCs w:val="24"/>
              </w:rPr>
              <w:t>Action: To replace the underlined words in your work with more formal word choices.</w:t>
            </w:r>
          </w:p>
          <w:p w:rsidR="00151D4C" w:rsidRDefault="00495262">
            <w:pPr>
              <w:numPr>
                <w:ilvl w:val="0"/>
                <w:numId w:val="19"/>
              </w:numPr>
              <w:pBdr>
                <w:top w:val="nil"/>
                <w:left w:val="nil"/>
                <w:bottom w:val="nil"/>
                <w:right w:val="nil"/>
                <w:between w:val="nil"/>
              </w:pBdr>
              <w:spacing w:after="200" w:line="276" w:lineRule="auto"/>
              <w:contextualSpacing/>
              <w:rPr>
                <w:color w:val="000000"/>
                <w:sz w:val="24"/>
                <w:szCs w:val="24"/>
              </w:rPr>
            </w:pPr>
            <w:r>
              <w:rPr>
                <w:color w:val="000000"/>
                <w:sz w:val="24"/>
                <w:szCs w:val="24"/>
              </w:rPr>
              <w:t>The next lesson, the teacher’s starter is to give students 10 minutes to action their target or sets it as Home learning.</w:t>
            </w:r>
          </w:p>
        </w:tc>
      </w:tr>
    </w:tbl>
    <w:p w:rsidR="00151D4C" w:rsidRDefault="00151D4C">
      <w:pPr>
        <w:tabs>
          <w:tab w:val="left" w:pos="820"/>
        </w:tabs>
        <w:spacing w:before="35" w:after="0" w:line="240" w:lineRule="auto"/>
        <w:ind w:right="-20"/>
        <w:rPr>
          <w:b/>
          <w:sz w:val="24"/>
          <w:szCs w:val="24"/>
        </w:rPr>
      </w:pPr>
    </w:p>
    <w:p w:rsidR="00151D4C" w:rsidRDefault="00495262">
      <w:pPr>
        <w:tabs>
          <w:tab w:val="left" w:pos="820"/>
        </w:tabs>
        <w:spacing w:before="35" w:after="0" w:line="240" w:lineRule="auto"/>
        <w:ind w:right="-20"/>
        <w:rPr>
          <w:b/>
          <w:sz w:val="24"/>
          <w:szCs w:val="24"/>
        </w:rPr>
      </w:pPr>
      <w:r>
        <w:rPr>
          <w:b/>
          <w:sz w:val="24"/>
          <w:szCs w:val="24"/>
        </w:rPr>
        <w:lastRenderedPageBreak/>
        <w:t>Frequency of written feedback from teacher to student</w:t>
      </w:r>
    </w:p>
    <w:p w:rsidR="00151D4C" w:rsidRDefault="00151D4C">
      <w:pPr>
        <w:tabs>
          <w:tab w:val="left" w:pos="820"/>
        </w:tabs>
        <w:spacing w:before="35" w:after="0" w:line="240" w:lineRule="auto"/>
        <w:ind w:right="-20"/>
        <w:rPr>
          <w:sz w:val="24"/>
          <w:szCs w:val="24"/>
        </w:rPr>
      </w:pPr>
    </w:p>
    <w:tbl>
      <w:tblPr>
        <w:tblStyle w:val="a4"/>
        <w:tblW w:w="10379" w:type="dxa"/>
        <w:tblInd w:w="106" w:type="dxa"/>
        <w:tblLayout w:type="fixed"/>
        <w:tblLook w:val="0000" w:firstRow="0" w:lastRow="0" w:firstColumn="0" w:lastColumn="0" w:noHBand="0" w:noVBand="0"/>
      </w:tblPr>
      <w:tblGrid>
        <w:gridCol w:w="1685"/>
        <w:gridCol w:w="2882"/>
        <w:gridCol w:w="2977"/>
        <w:gridCol w:w="2835"/>
      </w:tblGrid>
      <w:tr w:rsidR="00151D4C">
        <w:trPr>
          <w:trHeight w:val="540"/>
        </w:trPr>
        <w:tc>
          <w:tcPr>
            <w:tcW w:w="1685" w:type="dxa"/>
            <w:tcBorders>
              <w:top w:val="single" w:sz="4" w:space="0" w:color="000000"/>
              <w:left w:val="single" w:sz="4" w:space="0" w:color="000000"/>
              <w:bottom w:val="single" w:sz="4" w:space="0" w:color="000000"/>
              <w:right w:val="single" w:sz="4" w:space="0" w:color="000000"/>
            </w:tcBorders>
          </w:tcPr>
          <w:p w:rsidR="00151D4C" w:rsidRDefault="00151D4C">
            <w:pPr>
              <w:rPr>
                <w:sz w:val="24"/>
                <w:szCs w:val="24"/>
              </w:rPr>
            </w:pPr>
          </w:p>
        </w:tc>
        <w:tc>
          <w:tcPr>
            <w:tcW w:w="2882"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839" w:right="-20"/>
              <w:rPr>
                <w:sz w:val="24"/>
                <w:szCs w:val="24"/>
              </w:rPr>
            </w:pPr>
            <w:r>
              <w:rPr>
                <w:b/>
                <w:sz w:val="24"/>
                <w:szCs w:val="24"/>
              </w:rPr>
              <w:t>Key Stage 5</w:t>
            </w:r>
          </w:p>
        </w:tc>
        <w:tc>
          <w:tcPr>
            <w:tcW w:w="2977"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839" w:right="-20"/>
              <w:rPr>
                <w:sz w:val="24"/>
                <w:szCs w:val="24"/>
              </w:rPr>
            </w:pPr>
            <w:r>
              <w:rPr>
                <w:b/>
                <w:sz w:val="24"/>
                <w:szCs w:val="24"/>
              </w:rPr>
              <w:t>Key Stage 4</w:t>
            </w:r>
          </w:p>
        </w:tc>
        <w:tc>
          <w:tcPr>
            <w:tcW w:w="2835"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837" w:right="-20"/>
              <w:rPr>
                <w:sz w:val="24"/>
                <w:szCs w:val="24"/>
              </w:rPr>
            </w:pPr>
            <w:r>
              <w:rPr>
                <w:b/>
                <w:sz w:val="24"/>
                <w:szCs w:val="24"/>
              </w:rPr>
              <w:t>Key Stage 3</w:t>
            </w:r>
          </w:p>
        </w:tc>
      </w:tr>
      <w:tr w:rsidR="00151D4C">
        <w:trPr>
          <w:trHeight w:val="2860"/>
        </w:trPr>
        <w:tc>
          <w:tcPr>
            <w:tcW w:w="1685"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2" w:right="-20"/>
              <w:rPr>
                <w:sz w:val="24"/>
                <w:szCs w:val="24"/>
              </w:rPr>
            </w:pPr>
            <w:r>
              <w:rPr>
                <w:b/>
                <w:sz w:val="24"/>
                <w:szCs w:val="24"/>
              </w:rPr>
              <w:t>How often do</w:t>
            </w:r>
          </w:p>
          <w:p w:rsidR="00151D4C" w:rsidRDefault="00495262">
            <w:pPr>
              <w:spacing w:before="43"/>
              <w:ind w:left="102" w:right="488"/>
              <w:rPr>
                <w:b/>
                <w:sz w:val="24"/>
                <w:szCs w:val="24"/>
              </w:rPr>
            </w:pPr>
            <w:r>
              <w:rPr>
                <w:b/>
                <w:sz w:val="24"/>
                <w:szCs w:val="24"/>
              </w:rPr>
              <w:t xml:space="preserve">students receive detailed </w:t>
            </w:r>
          </w:p>
          <w:p w:rsidR="00151D4C" w:rsidRDefault="00495262">
            <w:pPr>
              <w:spacing w:before="43"/>
              <w:ind w:left="102" w:right="488"/>
              <w:rPr>
                <w:b/>
                <w:sz w:val="24"/>
                <w:szCs w:val="24"/>
              </w:rPr>
            </w:pPr>
            <w:r>
              <w:rPr>
                <w:b/>
                <w:sz w:val="24"/>
                <w:szCs w:val="24"/>
              </w:rPr>
              <w:t>feedback?</w:t>
            </w:r>
          </w:p>
          <w:p w:rsidR="00151D4C" w:rsidRDefault="00151D4C">
            <w:pPr>
              <w:spacing w:before="43"/>
              <w:ind w:left="102" w:right="488"/>
              <w:rPr>
                <w:b/>
                <w:sz w:val="24"/>
                <w:szCs w:val="24"/>
              </w:rPr>
            </w:pPr>
          </w:p>
          <w:p w:rsidR="00151D4C" w:rsidRDefault="00151D4C">
            <w:pPr>
              <w:spacing w:before="43"/>
              <w:ind w:left="102" w:right="488"/>
              <w:rPr>
                <w:b/>
                <w:sz w:val="24"/>
                <w:szCs w:val="24"/>
              </w:rPr>
            </w:pPr>
          </w:p>
          <w:p w:rsidR="00151D4C" w:rsidRDefault="00151D4C">
            <w:pPr>
              <w:spacing w:before="43"/>
              <w:ind w:left="102" w:right="488"/>
              <w:rPr>
                <w:b/>
                <w:sz w:val="24"/>
                <w:szCs w:val="24"/>
              </w:rPr>
            </w:pPr>
          </w:p>
          <w:p w:rsidR="00151D4C" w:rsidRDefault="00151D4C">
            <w:pPr>
              <w:spacing w:before="43"/>
              <w:ind w:left="102" w:right="488"/>
              <w:rPr>
                <w:b/>
                <w:sz w:val="24"/>
                <w:szCs w:val="24"/>
              </w:rPr>
            </w:pPr>
          </w:p>
          <w:p w:rsidR="00151D4C" w:rsidRDefault="00151D4C">
            <w:pPr>
              <w:spacing w:before="43"/>
              <w:ind w:left="102" w:right="488"/>
              <w:rPr>
                <w:b/>
                <w:sz w:val="24"/>
                <w:szCs w:val="24"/>
              </w:rPr>
            </w:pPr>
          </w:p>
          <w:p w:rsidR="00151D4C" w:rsidRDefault="00151D4C">
            <w:pPr>
              <w:spacing w:before="43"/>
              <w:ind w:left="102" w:right="488"/>
              <w:rPr>
                <w:b/>
                <w:sz w:val="24"/>
                <w:szCs w:val="24"/>
              </w:rPr>
            </w:pPr>
          </w:p>
          <w:p w:rsidR="00151D4C" w:rsidRDefault="00495262">
            <w:pPr>
              <w:spacing w:before="43"/>
              <w:ind w:left="102" w:right="488"/>
              <w:rPr>
                <w:sz w:val="24"/>
                <w:szCs w:val="24"/>
              </w:rPr>
            </w:pPr>
            <w:r>
              <w:rPr>
                <w:b/>
                <w:sz w:val="24"/>
                <w:szCs w:val="24"/>
              </w:rPr>
              <w:t>feedback?</w:t>
            </w:r>
          </w:p>
        </w:tc>
        <w:tc>
          <w:tcPr>
            <w:tcW w:w="2882"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0" w:right="-20"/>
              <w:rPr>
                <w:sz w:val="24"/>
                <w:szCs w:val="24"/>
              </w:rPr>
            </w:pPr>
            <w:r>
              <w:rPr>
                <w:sz w:val="24"/>
                <w:szCs w:val="24"/>
              </w:rPr>
              <w:t>Two pieces of work each</w:t>
            </w:r>
          </w:p>
          <w:p w:rsidR="00151D4C" w:rsidRDefault="00495262">
            <w:pPr>
              <w:spacing w:before="43"/>
              <w:ind w:left="100" w:right="585"/>
              <w:rPr>
                <w:sz w:val="24"/>
                <w:szCs w:val="24"/>
              </w:rPr>
            </w:pPr>
            <w:r>
              <w:rPr>
                <w:sz w:val="24"/>
                <w:szCs w:val="24"/>
              </w:rPr>
              <w:t xml:space="preserve">half-term from each teacher for each GCE subject. </w:t>
            </w:r>
          </w:p>
          <w:p w:rsidR="00151D4C" w:rsidRDefault="00151D4C">
            <w:pPr>
              <w:spacing w:before="43"/>
              <w:ind w:right="585"/>
              <w:rPr>
                <w:sz w:val="24"/>
                <w:szCs w:val="24"/>
              </w:rPr>
            </w:pPr>
          </w:p>
          <w:p w:rsidR="00151D4C" w:rsidRDefault="00495262">
            <w:pPr>
              <w:spacing w:before="43"/>
              <w:ind w:left="100" w:right="585"/>
              <w:rPr>
                <w:sz w:val="24"/>
                <w:szCs w:val="24"/>
              </w:rPr>
            </w:pPr>
            <w:r>
              <w:rPr>
                <w:sz w:val="24"/>
                <w:szCs w:val="24"/>
              </w:rPr>
              <w:t>Please note that exam board rules limit feedback for BTECs.</w:t>
            </w:r>
          </w:p>
        </w:tc>
        <w:tc>
          <w:tcPr>
            <w:tcW w:w="2977"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2" w:right="-20"/>
              <w:rPr>
                <w:sz w:val="24"/>
                <w:szCs w:val="24"/>
              </w:rPr>
            </w:pPr>
            <w:r>
              <w:rPr>
                <w:sz w:val="24"/>
                <w:szCs w:val="24"/>
              </w:rPr>
              <w:t>At least 12 times across</w:t>
            </w:r>
          </w:p>
          <w:p w:rsidR="00151D4C" w:rsidRDefault="00495262">
            <w:pPr>
              <w:spacing w:before="43"/>
              <w:ind w:left="102" w:right="437"/>
              <w:rPr>
                <w:sz w:val="24"/>
                <w:szCs w:val="24"/>
              </w:rPr>
            </w:pPr>
            <w:r>
              <w:rPr>
                <w:sz w:val="24"/>
                <w:szCs w:val="24"/>
              </w:rPr>
              <w:t xml:space="preserve">the year for each GCSE subject. </w:t>
            </w:r>
          </w:p>
          <w:p w:rsidR="00151D4C" w:rsidRDefault="00151D4C">
            <w:pPr>
              <w:spacing w:before="43"/>
              <w:ind w:left="102" w:right="437"/>
              <w:rPr>
                <w:sz w:val="24"/>
                <w:szCs w:val="24"/>
              </w:rPr>
            </w:pPr>
          </w:p>
          <w:p w:rsidR="00151D4C" w:rsidRDefault="00151D4C">
            <w:pPr>
              <w:spacing w:before="43"/>
              <w:ind w:left="102" w:right="437"/>
              <w:rPr>
                <w:sz w:val="24"/>
                <w:szCs w:val="24"/>
              </w:rPr>
            </w:pPr>
          </w:p>
          <w:p w:rsidR="00151D4C" w:rsidRDefault="00495262">
            <w:pPr>
              <w:spacing w:before="43"/>
              <w:ind w:left="102" w:right="437"/>
              <w:rPr>
                <w:sz w:val="24"/>
                <w:szCs w:val="24"/>
              </w:rPr>
            </w:pPr>
            <w:r>
              <w:rPr>
                <w:sz w:val="24"/>
                <w:szCs w:val="24"/>
              </w:rPr>
              <w:t>Please note that exam board rules limit feedback for BTECs.</w:t>
            </w:r>
          </w:p>
        </w:tc>
        <w:tc>
          <w:tcPr>
            <w:tcW w:w="2835" w:type="dxa"/>
            <w:tcBorders>
              <w:top w:val="single" w:sz="4" w:space="0" w:color="000000"/>
              <w:left w:val="single" w:sz="4" w:space="0" w:color="000000"/>
              <w:bottom w:val="single" w:sz="4" w:space="0" w:color="000000"/>
              <w:right w:val="single" w:sz="4" w:space="0" w:color="000000"/>
            </w:tcBorders>
          </w:tcPr>
          <w:p w:rsidR="00151D4C" w:rsidRDefault="00151D4C">
            <w:pPr>
              <w:spacing w:before="7"/>
              <w:rPr>
                <w:sz w:val="24"/>
                <w:szCs w:val="24"/>
              </w:rPr>
            </w:pPr>
          </w:p>
          <w:p w:rsidR="00151D4C" w:rsidRDefault="00495262">
            <w:pPr>
              <w:spacing w:before="7"/>
              <w:rPr>
                <w:sz w:val="24"/>
                <w:szCs w:val="24"/>
              </w:rPr>
            </w:pPr>
            <w:r>
              <w:rPr>
                <w:sz w:val="24"/>
                <w:szCs w:val="24"/>
              </w:rPr>
              <w:t>Frequency is subject dependent.</w:t>
            </w:r>
          </w:p>
          <w:p w:rsidR="00151D4C" w:rsidRDefault="00151D4C">
            <w:pPr>
              <w:ind w:left="100" w:right="840"/>
              <w:rPr>
                <w:sz w:val="24"/>
                <w:szCs w:val="24"/>
              </w:rPr>
            </w:pPr>
          </w:p>
          <w:p w:rsidR="00151D4C" w:rsidRDefault="00151D4C">
            <w:pPr>
              <w:ind w:left="100" w:right="840"/>
              <w:rPr>
                <w:sz w:val="24"/>
                <w:szCs w:val="24"/>
              </w:rPr>
            </w:pPr>
          </w:p>
          <w:p w:rsidR="00151D4C" w:rsidRDefault="00151D4C">
            <w:pPr>
              <w:ind w:left="100" w:right="840"/>
              <w:rPr>
                <w:sz w:val="24"/>
                <w:szCs w:val="24"/>
              </w:rPr>
            </w:pPr>
          </w:p>
          <w:p w:rsidR="00151D4C" w:rsidRDefault="00151D4C">
            <w:pPr>
              <w:ind w:left="100" w:right="840"/>
              <w:rPr>
                <w:sz w:val="24"/>
                <w:szCs w:val="24"/>
              </w:rPr>
            </w:pPr>
          </w:p>
          <w:p w:rsidR="00151D4C" w:rsidRDefault="00495262">
            <w:pPr>
              <w:ind w:left="100" w:right="840"/>
              <w:rPr>
                <w:sz w:val="24"/>
                <w:szCs w:val="24"/>
              </w:rPr>
            </w:pPr>
            <w:r>
              <w:rPr>
                <w:sz w:val="24"/>
                <w:szCs w:val="24"/>
              </w:rPr>
              <w:t>See Appendix D for frequency.</w:t>
            </w:r>
          </w:p>
          <w:p w:rsidR="00151D4C" w:rsidRDefault="00151D4C">
            <w:pPr>
              <w:spacing w:before="2"/>
              <w:ind w:right="-20"/>
              <w:rPr>
                <w:sz w:val="24"/>
                <w:szCs w:val="24"/>
              </w:rPr>
            </w:pPr>
          </w:p>
        </w:tc>
      </w:tr>
      <w:tr w:rsidR="00151D4C">
        <w:trPr>
          <w:trHeight w:val="4120"/>
        </w:trPr>
        <w:tc>
          <w:tcPr>
            <w:tcW w:w="1685"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right="41"/>
              <w:rPr>
                <w:sz w:val="24"/>
                <w:szCs w:val="24"/>
              </w:rPr>
            </w:pPr>
            <w:r>
              <w:rPr>
                <w:b/>
                <w:sz w:val="24"/>
                <w:szCs w:val="24"/>
              </w:rPr>
              <w:t>What does the detailed feedback look like?</w:t>
            </w:r>
          </w:p>
        </w:tc>
        <w:tc>
          <w:tcPr>
            <w:tcW w:w="2882"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left="100" w:right="-20"/>
              <w:rPr>
                <w:sz w:val="24"/>
                <w:szCs w:val="24"/>
              </w:rPr>
            </w:pPr>
            <w:r>
              <w:rPr>
                <w:sz w:val="24"/>
                <w:szCs w:val="24"/>
              </w:rPr>
              <w:t>o What Went Well</w:t>
            </w:r>
          </w:p>
          <w:p w:rsidR="00151D4C" w:rsidRDefault="00495262">
            <w:pPr>
              <w:spacing w:before="35"/>
              <w:ind w:left="460" w:right="-20"/>
              <w:rPr>
                <w:sz w:val="24"/>
                <w:szCs w:val="24"/>
              </w:rPr>
            </w:pPr>
            <w:r>
              <w:rPr>
                <w:sz w:val="24"/>
                <w:szCs w:val="24"/>
              </w:rPr>
              <w:t>(WWW)</w:t>
            </w:r>
          </w:p>
          <w:p w:rsidR="00151D4C" w:rsidRDefault="00151D4C">
            <w:pPr>
              <w:spacing w:before="5"/>
              <w:rPr>
                <w:sz w:val="24"/>
                <w:szCs w:val="24"/>
              </w:rPr>
            </w:pPr>
          </w:p>
          <w:p w:rsidR="00151D4C" w:rsidRDefault="00495262">
            <w:pPr>
              <w:ind w:left="100" w:right="-20"/>
              <w:rPr>
                <w:sz w:val="24"/>
                <w:szCs w:val="24"/>
              </w:rPr>
            </w:pPr>
            <w:r>
              <w:rPr>
                <w:sz w:val="24"/>
                <w:szCs w:val="24"/>
              </w:rPr>
              <w:t>o Action (at least one)</w:t>
            </w:r>
          </w:p>
          <w:p w:rsidR="00151D4C" w:rsidRDefault="00151D4C">
            <w:pPr>
              <w:spacing w:before="15"/>
              <w:rPr>
                <w:sz w:val="24"/>
                <w:szCs w:val="24"/>
              </w:rPr>
            </w:pPr>
          </w:p>
          <w:p w:rsidR="00151D4C" w:rsidRDefault="00495262">
            <w:pPr>
              <w:spacing w:line="270" w:lineRule="auto"/>
              <w:ind w:left="460" w:right="531" w:hanging="360"/>
              <w:rPr>
                <w:sz w:val="24"/>
                <w:szCs w:val="24"/>
              </w:rPr>
            </w:pPr>
            <w:r>
              <w:rPr>
                <w:sz w:val="24"/>
                <w:szCs w:val="24"/>
              </w:rPr>
              <w:t>o Literacy Action (at least one)</w:t>
            </w:r>
          </w:p>
          <w:p w:rsidR="00151D4C" w:rsidRDefault="00151D4C">
            <w:pPr>
              <w:spacing w:before="5"/>
              <w:rPr>
                <w:sz w:val="24"/>
                <w:szCs w:val="24"/>
              </w:rPr>
            </w:pPr>
          </w:p>
          <w:p w:rsidR="00151D4C" w:rsidRDefault="00495262">
            <w:pPr>
              <w:spacing w:line="270" w:lineRule="auto"/>
              <w:ind w:left="460" w:right="313" w:hanging="360"/>
              <w:rPr>
                <w:sz w:val="24"/>
                <w:szCs w:val="24"/>
              </w:rPr>
            </w:pPr>
            <w:r>
              <w:rPr>
                <w:sz w:val="24"/>
                <w:szCs w:val="24"/>
              </w:rPr>
              <w:t>o Exam or coursework grade.</w:t>
            </w:r>
          </w:p>
          <w:p w:rsidR="00151D4C" w:rsidRDefault="00151D4C">
            <w:pPr>
              <w:spacing w:before="8"/>
              <w:rPr>
                <w:sz w:val="24"/>
                <w:szCs w:val="24"/>
              </w:rPr>
            </w:pPr>
          </w:p>
          <w:p w:rsidR="00151D4C" w:rsidRDefault="00495262">
            <w:pPr>
              <w:spacing w:line="268" w:lineRule="auto"/>
              <w:ind w:left="460" w:right="130" w:hanging="360"/>
              <w:rPr>
                <w:sz w:val="24"/>
                <w:szCs w:val="24"/>
              </w:rPr>
            </w:pPr>
            <w:r>
              <w:rPr>
                <w:sz w:val="24"/>
                <w:szCs w:val="24"/>
              </w:rPr>
              <w:t>o Feedback given within one week</w:t>
            </w:r>
          </w:p>
        </w:tc>
        <w:tc>
          <w:tcPr>
            <w:tcW w:w="2977"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left="102" w:right="-20"/>
              <w:rPr>
                <w:sz w:val="24"/>
                <w:szCs w:val="24"/>
              </w:rPr>
            </w:pPr>
            <w:r>
              <w:rPr>
                <w:sz w:val="24"/>
                <w:szCs w:val="24"/>
              </w:rPr>
              <w:t>o What Went Well</w:t>
            </w:r>
          </w:p>
          <w:p w:rsidR="00151D4C" w:rsidRDefault="00495262">
            <w:pPr>
              <w:spacing w:before="35"/>
              <w:ind w:left="462" w:right="-20"/>
              <w:rPr>
                <w:sz w:val="24"/>
                <w:szCs w:val="24"/>
              </w:rPr>
            </w:pPr>
            <w:r>
              <w:rPr>
                <w:sz w:val="24"/>
                <w:szCs w:val="24"/>
              </w:rPr>
              <w:t>(WWW)</w:t>
            </w:r>
          </w:p>
          <w:p w:rsidR="00151D4C" w:rsidRDefault="00151D4C">
            <w:pPr>
              <w:spacing w:before="5"/>
              <w:rPr>
                <w:sz w:val="24"/>
                <w:szCs w:val="24"/>
              </w:rPr>
            </w:pPr>
          </w:p>
          <w:p w:rsidR="00151D4C" w:rsidRDefault="00495262">
            <w:pPr>
              <w:ind w:left="102" w:right="-20"/>
              <w:rPr>
                <w:sz w:val="24"/>
                <w:szCs w:val="24"/>
              </w:rPr>
            </w:pPr>
            <w:r>
              <w:rPr>
                <w:sz w:val="24"/>
                <w:szCs w:val="24"/>
              </w:rPr>
              <w:t>o Action (at least one)</w:t>
            </w:r>
          </w:p>
          <w:p w:rsidR="00151D4C" w:rsidRDefault="00151D4C">
            <w:pPr>
              <w:spacing w:before="15"/>
              <w:rPr>
                <w:sz w:val="24"/>
                <w:szCs w:val="24"/>
              </w:rPr>
            </w:pPr>
          </w:p>
          <w:p w:rsidR="00151D4C" w:rsidRDefault="00495262">
            <w:pPr>
              <w:spacing w:line="270" w:lineRule="auto"/>
              <w:ind w:left="462" w:right="531" w:hanging="360"/>
              <w:rPr>
                <w:sz w:val="24"/>
                <w:szCs w:val="24"/>
              </w:rPr>
            </w:pPr>
            <w:r>
              <w:rPr>
                <w:sz w:val="24"/>
                <w:szCs w:val="24"/>
              </w:rPr>
              <w:t>o Literacy Action (at least one)</w:t>
            </w:r>
          </w:p>
          <w:p w:rsidR="00151D4C" w:rsidRDefault="00151D4C">
            <w:pPr>
              <w:spacing w:before="5"/>
              <w:rPr>
                <w:sz w:val="24"/>
                <w:szCs w:val="24"/>
              </w:rPr>
            </w:pPr>
          </w:p>
          <w:p w:rsidR="00151D4C" w:rsidRDefault="00495262">
            <w:pPr>
              <w:spacing w:line="270" w:lineRule="auto"/>
              <w:ind w:left="462" w:right="310" w:hanging="360"/>
              <w:rPr>
                <w:sz w:val="24"/>
                <w:szCs w:val="24"/>
              </w:rPr>
            </w:pPr>
            <w:r>
              <w:rPr>
                <w:sz w:val="24"/>
                <w:szCs w:val="24"/>
              </w:rPr>
              <w:t>o Exam or coursework grade.</w:t>
            </w:r>
          </w:p>
          <w:p w:rsidR="00151D4C" w:rsidRDefault="00151D4C">
            <w:pPr>
              <w:spacing w:before="8"/>
              <w:rPr>
                <w:sz w:val="24"/>
                <w:szCs w:val="24"/>
              </w:rPr>
            </w:pPr>
          </w:p>
          <w:p w:rsidR="00151D4C" w:rsidRDefault="00495262">
            <w:pPr>
              <w:spacing w:line="268" w:lineRule="auto"/>
              <w:ind w:left="462" w:right="128" w:hanging="360"/>
              <w:rPr>
                <w:sz w:val="24"/>
                <w:szCs w:val="24"/>
              </w:rPr>
            </w:pPr>
            <w:r>
              <w:rPr>
                <w:sz w:val="24"/>
                <w:szCs w:val="24"/>
              </w:rPr>
              <w:t>o Feedback given within one week</w:t>
            </w:r>
          </w:p>
        </w:tc>
        <w:tc>
          <w:tcPr>
            <w:tcW w:w="2835"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left="100" w:right="-20"/>
              <w:rPr>
                <w:sz w:val="24"/>
                <w:szCs w:val="24"/>
              </w:rPr>
            </w:pPr>
            <w:r>
              <w:rPr>
                <w:sz w:val="24"/>
                <w:szCs w:val="24"/>
              </w:rPr>
              <w:t>o What Went Well</w:t>
            </w:r>
          </w:p>
          <w:p w:rsidR="00151D4C" w:rsidRDefault="00495262">
            <w:pPr>
              <w:spacing w:before="35"/>
              <w:ind w:left="460" w:right="-20"/>
              <w:rPr>
                <w:sz w:val="24"/>
                <w:szCs w:val="24"/>
              </w:rPr>
            </w:pPr>
            <w:r>
              <w:rPr>
                <w:sz w:val="24"/>
                <w:szCs w:val="24"/>
              </w:rPr>
              <w:t>(WWW)</w:t>
            </w:r>
          </w:p>
          <w:p w:rsidR="00151D4C" w:rsidRDefault="00151D4C">
            <w:pPr>
              <w:spacing w:before="5"/>
              <w:rPr>
                <w:sz w:val="24"/>
                <w:szCs w:val="24"/>
              </w:rPr>
            </w:pPr>
          </w:p>
          <w:p w:rsidR="00151D4C" w:rsidRDefault="00495262">
            <w:pPr>
              <w:ind w:left="100" w:right="-20"/>
              <w:rPr>
                <w:sz w:val="24"/>
                <w:szCs w:val="24"/>
              </w:rPr>
            </w:pPr>
            <w:r>
              <w:rPr>
                <w:sz w:val="24"/>
                <w:szCs w:val="24"/>
              </w:rPr>
              <w:t>o Action (at least one)</w:t>
            </w:r>
          </w:p>
          <w:p w:rsidR="00151D4C" w:rsidRDefault="00151D4C">
            <w:pPr>
              <w:spacing w:before="15"/>
              <w:rPr>
                <w:sz w:val="24"/>
                <w:szCs w:val="24"/>
              </w:rPr>
            </w:pPr>
          </w:p>
          <w:p w:rsidR="00151D4C" w:rsidRDefault="00495262">
            <w:pPr>
              <w:spacing w:line="270" w:lineRule="auto"/>
              <w:ind w:left="460" w:right="533" w:hanging="360"/>
              <w:rPr>
                <w:sz w:val="24"/>
                <w:szCs w:val="24"/>
              </w:rPr>
            </w:pPr>
            <w:r>
              <w:rPr>
                <w:sz w:val="24"/>
                <w:szCs w:val="24"/>
              </w:rPr>
              <w:t>o Literacy Action (at least one)</w:t>
            </w:r>
          </w:p>
          <w:p w:rsidR="00151D4C" w:rsidRDefault="00151D4C">
            <w:pPr>
              <w:spacing w:before="5"/>
              <w:rPr>
                <w:sz w:val="24"/>
                <w:szCs w:val="24"/>
              </w:rPr>
            </w:pPr>
          </w:p>
          <w:p w:rsidR="00151D4C" w:rsidRDefault="00495262">
            <w:pPr>
              <w:spacing w:line="268" w:lineRule="auto"/>
              <w:ind w:left="460" w:right="130" w:hanging="360"/>
              <w:rPr>
                <w:sz w:val="24"/>
                <w:szCs w:val="24"/>
              </w:rPr>
            </w:pPr>
            <w:r>
              <w:rPr>
                <w:sz w:val="24"/>
                <w:szCs w:val="24"/>
              </w:rPr>
              <w:t>o Feedback given within two weeks</w:t>
            </w:r>
          </w:p>
        </w:tc>
      </w:tr>
      <w:tr w:rsidR="00151D4C">
        <w:trPr>
          <w:trHeight w:val="3260"/>
        </w:trPr>
        <w:tc>
          <w:tcPr>
            <w:tcW w:w="1685"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2" w:right="-20"/>
              <w:rPr>
                <w:sz w:val="24"/>
                <w:szCs w:val="24"/>
              </w:rPr>
            </w:pPr>
            <w:r>
              <w:rPr>
                <w:b/>
                <w:sz w:val="24"/>
                <w:szCs w:val="24"/>
              </w:rPr>
              <w:t>How often is</w:t>
            </w:r>
          </w:p>
          <w:p w:rsidR="00151D4C" w:rsidRDefault="00495262">
            <w:pPr>
              <w:spacing w:before="45" w:line="275" w:lineRule="auto"/>
              <w:ind w:left="102" w:right="98"/>
              <w:rPr>
                <w:sz w:val="24"/>
                <w:szCs w:val="24"/>
              </w:rPr>
            </w:pPr>
            <w:r>
              <w:rPr>
                <w:b/>
                <w:sz w:val="24"/>
                <w:szCs w:val="24"/>
              </w:rPr>
              <w:t>classwork and homework marked?</w:t>
            </w:r>
          </w:p>
        </w:tc>
        <w:tc>
          <w:tcPr>
            <w:tcW w:w="2882"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0" w:right="-20"/>
              <w:rPr>
                <w:sz w:val="24"/>
                <w:szCs w:val="24"/>
              </w:rPr>
            </w:pPr>
            <w:r>
              <w:rPr>
                <w:sz w:val="24"/>
                <w:szCs w:val="24"/>
              </w:rPr>
              <w:t>Students’ folders are</w:t>
            </w:r>
          </w:p>
          <w:p w:rsidR="00151D4C" w:rsidRDefault="00495262">
            <w:pPr>
              <w:spacing w:before="45" w:line="275" w:lineRule="auto"/>
              <w:ind w:left="100" w:right="288"/>
              <w:rPr>
                <w:sz w:val="24"/>
                <w:szCs w:val="24"/>
              </w:rPr>
            </w:pPr>
            <w:r>
              <w:rPr>
                <w:sz w:val="24"/>
                <w:szCs w:val="24"/>
              </w:rPr>
              <w:t>checked once per half term by each teacher and feedback given as to what needs to be improved in terms of quantity, quality and/or presentation of the work and acting on feedback received.</w:t>
            </w:r>
          </w:p>
        </w:tc>
        <w:tc>
          <w:tcPr>
            <w:tcW w:w="2977"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2" w:right="-20"/>
              <w:rPr>
                <w:sz w:val="24"/>
                <w:szCs w:val="24"/>
              </w:rPr>
            </w:pPr>
            <w:r>
              <w:rPr>
                <w:sz w:val="24"/>
                <w:szCs w:val="24"/>
              </w:rPr>
              <w:t>Students’ books are taken</w:t>
            </w:r>
          </w:p>
          <w:p w:rsidR="00151D4C" w:rsidRDefault="00495262">
            <w:pPr>
              <w:spacing w:before="45" w:line="275" w:lineRule="auto"/>
              <w:ind w:left="102" w:right="350"/>
              <w:rPr>
                <w:sz w:val="24"/>
                <w:szCs w:val="24"/>
              </w:rPr>
            </w:pPr>
            <w:r>
              <w:rPr>
                <w:sz w:val="24"/>
                <w:szCs w:val="24"/>
              </w:rPr>
              <w:t>in to be marked at least twice a half-term.</w:t>
            </w:r>
          </w:p>
        </w:tc>
        <w:tc>
          <w:tcPr>
            <w:tcW w:w="2835"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0" w:right="-20"/>
              <w:rPr>
                <w:sz w:val="24"/>
                <w:szCs w:val="24"/>
              </w:rPr>
            </w:pPr>
            <w:r>
              <w:rPr>
                <w:sz w:val="24"/>
                <w:szCs w:val="24"/>
              </w:rPr>
              <w:t>Students’ books are</w:t>
            </w:r>
          </w:p>
          <w:p w:rsidR="00151D4C" w:rsidRDefault="00495262">
            <w:pPr>
              <w:spacing w:before="45"/>
              <w:ind w:left="100" w:right="265"/>
              <w:rPr>
                <w:sz w:val="24"/>
                <w:szCs w:val="24"/>
              </w:rPr>
            </w:pPr>
            <w:r>
              <w:rPr>
                <w:sz w:val="24"/>
                <w:szCs w:val="24"/>
              </w:rPr>
              <w:t>taken in to be marked at least twice a half-term, except in RE, Music, Art and , Drama where it is at least once a half- term.</w:t>
            </w:r>
          </w:p>
        </w:tc>
      </w:tr>
    </w:tbl>
    <w:p w:rsidR="00151D4C" w:rsidRDefault="00151D4C">
      <w:pPr>
        <w:spacing w:after="0" w:line="240" w:lineRule="auto"/>
        <w:rPr>
          <w:i/>
          <w:sz w:val="24"/>
          <w:szCs w:val="24"/>
        </w:rPr>
      </w:pPr>
    </w:p>
    <w:p w:rsidR="00151D4C" w:rsidRPr="008C2475" w:rsidRDefault="00495262">
      <w:pPr>
        <w:spacing w:after="0" w:line="240" w:lineRule="auto"/>
        <w:ind w:right="-360"/>
        <w:rPr>
          <w:sz w:val="24"/>
          <w:szCs w:val="24"/>
        </w:rPr>
      </w:pPr>
      <w:r>
        <w:rPr>
          <w:sz w:val="24"/>
          <w:szCs w:val="24"/>
        </w:rPr>
        <w:t>PSHCE marking and feedback guidance should be in line with other subjects which teach 1 hr per week. I.e. One piece of detailed feedback with action per half term. </w:t>
      </w:r>
    </w:p>
    <w:p w:rsidR="00151D4C" w:rsidRDefault="00495262">
      <w:pPr>
        <w:rPr>
          <w:b/>
          <w:sz w:val="24"/>
          <w:szCs w:val="24"/>
        </w:rPr>
      </w:pPr>
      <w:r>
        <w:rPr>
          <w:b/>
          <w:sz w:val="24"/>
          <w:szCs w:val="24"/>
        </w:rPr>
        <w:lastRenderedPageBreak/>
        <w:t>The Green Pen of Progress at EPHS</w:t>
      </w:r>
    </w:p>
    <w:p w:rsidR="00151D4C" w:rsidRDefault="00495262">
      <w:pPr>
        <w:rPr>
          <w:b/>
          <w:sz w:val="24"/>
          <w:szCs w:val="24"/>
        </w:rPr>
      </w:pPr>
      <w:r>
        <w:rPr>
          <w:sz w:val="24"/>
          <w:szCs w:val="24"/>
        </w:rPr>
        <w:t>An important part of our commitment to effective formative assessment is students’ use of the green pen of progress where, in order to make learning visible, students respond to feedback in green ink. In responding to the feedback, students are expected to undertake actions that will further develop their knowledge, understanding and / or skills in a certain area that was deemed to be less developed than others in the assessment.  It is the teacher’s responsibility to ensure that students are given the opportunity to act on feedback.  When giving feedback and setting up acting on feedback tasks it may be helpful to consider the following questions:</w:t>
      </w:r>
    </w:p>
    <w:p w:rsidR="008C2475" w:rsidRDefault="00495262" w:rsidP="008C2475">
      <w:pPr>
        <w:pStyle w:val="ListParagraph"/>
        <w:numPr>
          <w:ilvl w:val="0"/>
          <w:numId w:val="24"/>
        </w:numPr>
        <w:pBdr>
          <w:top w:val="nil"/>
          <w:left w:val="nil"/>
          <w:bottom w:val="nil"/>
          <w:right w:val="nil"/>
          <w:between w:val="nil"/>
        </w:pBdr>
        <w:tabs>
          <w:tab w:val="left" w:pos="820"/>
        </w:tabs>
        <w:spacing w:after="0" w:line="270" w:lineRule="auto"/>
        <w:ind w:right="248"/>
        <w:rPr>
          <w:color w:val="000000"/>
          <w:sz w:val="24"/>
          <w:szCs w:val="24"/>
        </w:rPr>
      </w:pPr>
      <w:r w:rsidRPr="008C2475">
        <w:rPr>
          <w:color w:val="000000"/>
          <w:sz w:val="24"/>
          <w:szCs w:val="24"/>
        </w:rPr>
        <w:t>Am I giving enough time in lessons to act on my feedback and so consolidate learning?</w:t>
      </w:r>
    </w:p>
    <w:p w:rsidR="008C2475" w:rsidRDefault="00495262" w:rsidP="008C2475">
      <w:pPr>
        <w:pStyle w:val="ListParagraph"/>
        <w:numPr>
          <w:ilvl w:val="0"/>
          <w:numId w:val="24"/>
        </w:numPr>
        <w:pBdr>
          <w:top w:val="nil"/>
          <w:left w:val="nil"/>
          <w:bottom w:val="nil"/>
          <w:right w:val="nil"/>
          <w:between w:val="nil"/>
        </w:pBdr>
        <w:tabs>
          <w:tab w:val="left" w:pos="820"/>
        </w:tabs>
        <w:spacing w:after="0" w:line="270" w:lineRule="auto"/>
        <w:ind w:right="248"/>
        <w:rPr>
          <w:color w:val="000000"/>
          <w:sz w:val="24"/>
          <w:szCs w:val="24"/>
        </w:rPr>
      </w:pPr>
      <w:r w:rsidRPr="008C2475">
        <w:rPr>
          <w:color w:val="000000"/>
          <w:sz w:val="24"/>
          <w:szCs w:val="24"/>
        </w:rPr>
        <w:t>Does my feedback allow the student to engage in conscious practice within the subject discipline?</w:t>
      </w:r>
    </w:p>
    <w:p w:rsidR="008C2475" w:rsidRDefault="00495262" w:rsidP="008C2475">
      <w:pPr>
        <w:pStyle w:val="ListParagraph"/>
        <w:numPr>
          <w:ilvl w:val="0"/>
          <w:numId w:val="24"/>
        </w:numPr>
        <w:pBdr>
          <w:top w:val="nil"/>
          <w:left w:val="nil"/>
          <w:bottom w:val="nil"/>
          <w:right w:val="nil"/>
          <w:between w:val="nil"/>
        </w:pBdr>
        <w:tabs>
          <w:tab w:val="left" w:pos="820"/>
        </w:tabs>
        <w:spacing w:after="0" w:line="270" w:lineRule="auto"/>
        <w:ind w:right="248"/>
        <w:rPr>
          <w:color w:val="000000"/>
          <w:sz w:val="24"/>
          <w:szCs w:val="24"/>
        </w:rPr>
      </w:pPr>
      <w:r w:rsidRPr="008C2475">
        <w:rPr>
          <w:color w:val="000000"/>
          <w:sz w:val="24"/>
          <w:szCs w:val="24"/>
        </w:rPr>
        <w:t>Is my feedback focussed on developing excellence in the knowledge, understanding and skills which are inherent to my subject discipline?</w:t>
      </w:r>
    </w:p>
    <w:p w:rsidR="008C2475" w:rsidRDefault="00495262" w:rsidP="008C2475">
      <w:pPr>
        <w:pStyle w:val="ListParagraph"/>
        <w:numPr>
          <w:ilvl w:val="0"/>
          <w:numId w:val="24"/>
        </w:numPr>
        <w:pBdr>
          <w:top w:val="nil"/>
          <w:left w:val="nil"/>
          <w:bottom w:val="nil"/>
          <w:right w:val="nil"/>
          <w:between w:val="nil"/>
        </w:pBdr>
        <w:tabs>
          <w:tab w:val="left" w:pos="820"/>
        </w:tabs>
        <w:spacing w:after="0" w:line="270" w:lineRule="auto"/>
        <w:ind w:right="248"/>
        <w:rPr>
          <w:color w:val="000000"/>
          <w:sz w:val="24"/>
          <w:szCs w:val="24"/>
        </w:rPr>
      </w:pPr>
      <w:r w:rsidRPr="008C2475">
        <w:rPr>
          <w:color w:val="000000"/>
          <w:sz w:val="24"/>
          <w:szCs w:val="24"/>
        </w:rPr>
        <w:t>Does my feedback promote excellence in Reading Writing Communication and Maths?</w:t>
      </w:r>
    </w:p>
    <w:p w:rsidR="008C2475" w:rsidRDefault="00495262" w:rsidP="008C2475">
      <w:pPr>
        <w:pStyle w:val="ListParagraph"/>
        <w:numPr>
          <w:ilvl w:val="0"/>
          <w:numId w:val="24"/>
        </w:numPr>
        <w:pBdr>
          <w:top w:val="nil"/>
          <w:left w:val="nil"/>
          <w:bottom w:val="nil"/>
          <w:right w:val="nil"/>
          <w:between w:val="nil"/>
        </w:pBdr>
        <w:tabs>
          <w:tab w:val="left" w:pos="820"/>
        </w:tabs>
        <w:spacing w:after="0" w:line="270" w:lineRule="auto"/>
        <w:ind w:right="248"/>
        <w:rPr>
          <w:color w:val="000000"/>
          <w:sz w:val="24"/>
          <w:szCs w:val="24"/>
        </w:rPr>
      </w:pPr>
      <w:r w:rsidRPr="008C2475">
        <w:rPr>
          <w:color w:val="000000"/>
          <w:sz w:val="24"/>
          <w:szCs w:val="24"/>
        </w:rPr>
        <w:t>Is my feedback personalised to the specific student and stretching them regardless of starting points?</w:t>
      </w:r>
    </w:p>
    <w:p w:rsidR="008C2475" w:rsidRDefault="00495262" w:rsidP="008C2475">
      <w:pPr>
        <w:pStyle w:val="ListParagraph"/>
        <w:numPr>
          <w:ilvl w:val="0"/>
          <w:numId w:val="24"/>
        </w:numPr>
        <w:pBdr>
          <w:top w:val="nil"/>
          <w:left w:val="nil"/>
          <w:bottom w:val="nil"/>
          <w:right w:val="nil"/>
          <w:between w:val="nil"/>
        </w:pBdr>
        <w:tabs>
          <w:tab w:val="left" w:pos="820"/>
        </w:tabs>
        <w:spacing w:after="0" w:line="270" w:lineRule="auto"/>
        <w:ind w:right="248"/>
        <w:rPr>
          <w:color w:val="000000"/>
          <w:sz w:val="24"/>
          <w:szCs w:val="24"/>
        </w:rPr>
      </w:pPr>
      <w:r w:rsidRPr="008C2475">
        <w:rPr>
          <w:color w:val="000000"/>
          <w:sz w:val="24"/>
          <w:szCs w:val="24"/>
        </w:rPr>
        <w:t>Is my feedback given in language which allows the student to act on it independently?</w:t>
      </w:r>
    </w:p>
    <w:p w:rsidR="008C2475" w:rsidRDefault="00495262" w:rsidP="008C2475">
      <w:pPr>
        <w:pStyle w:val="ListParagraph"/>
        <w:numPr>
          <w:ilvl w:val="0"/>
          <w:numId w:val="24"/>
        </w:numPr>
        <w:pBdr>
          <w:top w:val="nil"/>
          <w:left w:val="nil"/>
          <w:bottom w:val="nil"/>
          <w:right w:val="nil"/>
          <w:between w:val="nil"/>
        </w:pBdr>
        <w:tabs>
          <w:tab w:val="left" w:pos="820"/>
        </w:tabs>
        <w:spacing w:after="0" w:line="270" w:lineRule="auto"/>
        <w:ind w:right="248"/>
        <w:rPr>
          <w:color w:val="000000"/>
          <w:sz w:val="24"/>
          <w:szCs w:val="24"/>
        </w:rPr>
      </w:pPr>
      <w:r w:rsidRPr="008C2475">
        <w:rPr>
          <w:color w:val="000000"/>
          <w:sz w:val="24"/>
          <w:szCs w:val="24"/>
        </w:rPr>
        <w:t>Does my feedback promote a learning dialogue between the student and myself?</w:t>
      </w:r>
    </w:p>
    <w:p w:rsidR="008C2475" w:rsidRDefault="00495262" w:rsidP="008C2475">
      <w:pPr>
        <w:pStyle w:val="ListParagraph"/>
        <w:numPr>
          <w:ilvl w:val="0"/>
          <w:numId w:val="24"/>
        </w:numPr>
        <w:pBdr>
          <w:top w:val="nil"/>
          <w:left w:val="nil"/>
          <w:bottom w:val="nil"/>
          <w:right w:val="nil"/>
          <w:between w:val="nil"/>
        </w:pBdr>
        <w:tabs>
          <w:tab w:val="left" w:pos="820"/>
        </w:tabs>
        <w:spacing w:after="0" w:line="270" w:lineRule="auto"/>
        <w:ind w:right="248"/>
        <w:rPr>
          <w:color w:val="000000"/>
          <w:sz w:val="24"/>
          <w:szCs w:val="24"/>
        </w:rPr>
      </w:pPr>
      <w:r w:rsidRPr="008C2475">
        <w:rPr>
          <w:color w:val="000000"/>
          <w:sz w:val="24"/>
          <w:szCs w:val="24"/>
        </w:rPr>
        <w:t>Do the students also receive feedback on what they have done well, so they can see their progress?</w:t>
      </w:r>
    </w:p>
    <w:p w:rsidR="00151D4C" w:rsidRPr="008C2475" w:rsidRDefault="00495262" w:rsidP="008C2475">
      <w:pPr>
        <w:pStyle w:val="ListParagraph"/>
        <w:numPr>
          <w:ilvl w:val="0"/>
          <w:numId w:val="24"/>
        </w:numPr>
        <w:pBdr>
          <w:top w:val="nil"/>
          <w:left w:val="nil"/>
          <w:bottom w:val="nil"/>
          <w:right w:val="nil"/>
          <w:between w:val="nil"/>
        </w:pBdr>
        <w:tabs>
          <w:tab w:val="left" w:pos="820"/>
        </w:tabs>
        <w:spacing w:after="0" w:line="270" w:lineRule="auto"/>
        <w:ind w:right="248"/>
        <w:rPr>
          <w:color w:val="000000"/>
          <w:sz w:val="24"/>
          <w:szCs w:val="24"/>
        </w:rPr>
      </w:pPr>
      <w:r w:rsidRPr="008C2475">
        <w:rPr>
          <w:color w:val="000000"/>
          <w:sz w:val="24"/>
          <w:szCs w:val="24"/>
        </w:rPr>
        <w:t>Am I checking that the student is responding to feedback and accelerating their progress in this way?</w:t>
      </w:r>
    </w:p>
    <w:p w:rsidR="00151D4C" w:rsidRDefault="00495262" w:rsidP="008C2475">
      <w:pPr>
        <w:jc w:val="both"/>
        <w:rPr>
          <w:sz w:val="24"/>
          <w:szCs w:val="24"/>
        </w:rPr>
      </w:pPr>
      <w:r>
        <w:rPr>
          <w:sz w:val="24"/>
          <w:szCs w:val="24"/>
        </w:rPr>
        <w:t>Teachers need to explicitly model the role of feedback so students understand that we are all learners at EPHS. Moreover, teachers need to plan opportunities for students to experience challenging tasks that require students to use what they have practised when acting on feedback. This helps make learning visible. The more visible the learning is to the students, the more students experience the value of hard work and practice and the more confident and independent they grow as learners. Some possible examples of ways to set up acting on feedback tasks are given below.</w:t>
      </w:r>
    </w:p>
    <w:tbl>
      <w:tblPr>
        <w:tblStyle w:val="a5"/>
        <w:tblW w:w="1023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3"/>
        <w:gridCol w:w="8547"/>
      </w:tblGrid>
      <w:tr w:rsidR="00151D4C">
        <w:tc>
          <w:tcPr>
            <w:tcW w:w="1683" w:type="dxa"/>
          </w:tcPr>
          <w:p w:rsidR="00151D4C" w:rsidRDefault="00151D4C">
            <w:pPr>
              <w:spacing w:before="2"/>
              <w:rPr>
                <w:sz w:val="24"/>
                <w:szCs w:val="24"/>
              </w:rPr>
            </w:pPr>
          </w:p>
          <w:p w:rsidR="00151D4C" w:rsidRDefault="00495262">
            <w:pPr>
              <w:spacing w:before="2"/>
              <w:rPr>
                <w:sz w:val="24"/>
                <w:szCs w:val="24"/>
              </w:rPr>
            </w:pPr>
            <w:r>
              <w:rPr>
                <w:b/>
                <w:sz w:val="24"/>
                <w:szCs w:val="24"/>
              </w:rPr>
              <w:t>Teacher Techniques</w:t>
            </w:r>
          </w:p>
        </w:tc>
        <w:tc>
          <w:tcPr>
            <w:tcW w:w="8547" w:type="dxa"/>
          </w:tcPr>
          <w:p w:rsidR="00151D4C" w:rsidRDefault="00151D4C">
            <w:pPr>
              <w:spacing w:before="2"/>
              <w:rPr>
                <w:b/>
                <w:sz w:val="24"/>
                <w:szCs w:val="24"/>
              </w:rPr>
            </w:pPr>
          </w:p>
          <w:p w:rsidR="00151D4C" w:rsidRDefault="00495262">
            <w:pPr>
              <w:spacing w:before="2"/>
              <w:rPr>
                <w:sz w:val="24"/>
                <w:szCs w:val="24"/>
              </w:rPr>
            </w:pPr>
            <w:r>
              <w:rPr>
                <w:b/>
                <w:sz w:val="24"/>
                <w:szCs w:val="24"/>
              </w:rPr>
              <w:t>Possible examples</w:t>
            </w:r>
          </w:p>
        </w:tc>
      </w:tr>
      <w:tr w:rsidR="00151D4C">
        <w:tc>
          <w:tcPr>
            <w:tcW w:w="1683" w:type="dxa"/>
          </w:tcPr>
          <w:p w:rsidR="00151D4C" w:rsidRDefault="00151D4C">
            <w:pPr>
              <w:spacing w:before="2"/>
              <w:rPr>
                <w:sz w:val="24"/>
                <w:szCs w:val="24"/>
              </w:rPr>
            </w:pPr>
          </w:p>
          <w:p w:rsidR="00151D4C" w:rsidRDefault="00495262">
            <w:pPr>
              <w:spacing w:before="2"/>
              <w:rPr>
                <w:sz w:val="24"/>
                <w:szCs w:val="24"/>
              </w:rPr>
            </w:pPr>
            <w:r>
              <w:rPr>
                <w:b/>
                <w:sz w:val="24"/>
                <w:szCs w:val="24"/>
              </w:rPr>
              <w:t>Use of class time</w:t>
            </w:r>
          </w:p>
          <w:p w:rsidR="00151D4C" w:rsidRDefault="00151D4C">
            <w:pPr>
              <w:spacing w:before="2"/>
              <w:rPr>
                <w:sz w:val="24"/>
                <w:szCs w:val="24"/>
              </w:rPr>
            </w:pPr>
          </w:p>
          <w:p w:rsidR="00151D4C" w:rsidRDefault="00151D4C">
            <w:pPr>
              <w:spacing w:before="2"/>
              <w:rPr>
                <w:sz w:val="24"/>
                <w:szCs w:val="24"/>
              </w:rPr>
            </w:pPr>
          </w:p>
        </w:tc>
        <w:tc>
          <w:tcPr>
            <w:tcW w:w="8547" w:type="dxa"/>
          </w:tcPr>
          <w:p w:rsidR="00151D4C" w:rsidRDefault="00495262" w:rsidP="008C2475">
            <w:pPr>
              <w:spacing w:line="291" w:lineRule="auto"/>
              <w:ind w:left="102" w:right="-20"/>
              <w:rPr>
                <w:sz w:val="24"/>
                <w:szCs w:val="24"/>
              </w:rPr>
            </w:pPr>
            <w:r>
              <w:rPr>
                <w:sz w:val="24"/>
                <w:szCs w:val="24"/>
              </w:rPr>
              <w:t>Give students time in class to act on the feedback and also correct any spelling, punctuation, grammar or presentation errors which they have made. Examples include:</w:t>
            </w:r>
          </w:p>
          <w:p w:rsidR="00151D4C" w:rsidRDefault="00495262">
            <w:pPr>
              <w:spacing w:before="2"/>
              <w:ind w:left="102" w:right="136"/>
              <w:rPr>
                <w:i/>
                <w:sz w:val="24"/>
                <w:szCs w:val="24"/>
              </w:rPr>
            </w:pPr>
            <w:r>
              <w:rPr>
                <w:i/>
                <w:sz w:val="24"/>
                <w:szCs w:val="24"/>
              </w:rPr>
              <w:t>‘I want you to spend the first 5 minutes going back over errors in spelling, punctuation, grammar and presentation so that it is excellent. I then want you to spend 15 minutes acting on my feedback. We are then going to have 5 minutes where you look over someone else’s book to give them advice and 5 minutes where you act on your peer’s advice. ‘We are aiming for excellence and so we are going to spend 30 minutes of this lesson using the feedback to make our work better and practice the skills and application of knowledge which will make future work better.’</w:t>
            </w:r>
          </w:p>
        </w:tc>
      </w:tr>
      <w:tr w:rsidR="00151D4C">
        <w:tc>
          <w:tcPr>
            <w:tcW w:w="1683" w:type="dxa"/>
          </w:tcPr>
          <w:p w:rsidR="00151D4C" w:rsidRDefault="00151D4C">
            <w:pPr>
              <w:spacing w:before="2"/>
              <w:rPr>
                <w:b/>
                <w:sz w:val="24"/>
                <w:szCs w:val="24"/>
              </w:rPr>
            </w:pPr>
          </w:p>
          <w:p w:rsidR="00151D4C" w:rsidRDefault="00151D4C">
            <w:pPr>
              <w:spacing w:before="2"/>
              <w:rPr>
                <w:b/>
                <w:sz w:val="24"/>
                <w:szCs w:val="24"/>
              </w:rPr>
            </w:pPr>
          </w:p>
          <w:p w:rsidR="00151D4C" w:rsidRDefault="00495262">
            <w:pPr>
              <w:spacing w:before="2"/>
              <w:rPr>
                <w:sz w:val="24"/>
                <w:szCs w:val="24"/>
              </w:rPr>
            </w:pPr>
            <w:r>
              <w:rPr>
                <w:b/>
                <w:sz w:val="24"/>
                <w:szCs w:val="24"/>
              </w:rPr>
              <w:t>Choice</w:t>
            </w:r>
          </w:p>
        </w:tc>
        <w:tc>
          <w:tcPr>
            <w:tcW w:w="8547" w:type="dxa"/>
          </w:tcPr>
          <w:p w:rsidR="00151D4C" w:rsidRDefault="008C2475" w:rsidP="008C2475">
            <w:pPr>
              <w:spacing w:line="291" w:lineRule="auto"/>
              <w:ind w:right="-20"/>
              <w:rPr>
                <w:sz w:val="24"/>
                <w:szCs w:val="24"/>
              </w:rPr>
            </w:pPr>
            <w:r>
              <w:rPr>
                <w:sz w:val="24"/>
                <w:szCs w:val="24"/>
              </w:rPr>
              <w:t xml:space="preserve">  </w:t>
            </w:r>
            <w:r w:rsidR="00495262">
              <w:rPr>
                <w:sz w:val="24"/>
                <w:szCs w:val="24"/>
              </w:rPr>
              <w:t>Give students some control over which parts of their work their receive</w:t>
            </w:r>
          </w:p>
          <w:p w:rsidR="00151D4C" w:rsidRDefault="00495262" w:rsidP="008C2475">
            <w:pPr>
              <w:spacing w:line="440" w:lineRule="auto"/>
              <w:ind w:left="102" w:right="5881"/>
              <w:rPr>
                <w:sz w:val="24"/>
                <w:szCs w:val="24"/>
              </w:rPr>
            </w:pPr>
            <w:r>
              <w:rPr>
                <w:sz w:val="24"/>
                <w:szCs w:val="24"/>
              </w:rPr>
              <w:t>feedback on. Examples include:</w:t>
            </w:r>
          </w:p>
          <w:p w:rsidR="00151D4C" w:rsidRDefault="00495262" w:rsidP="008C2475">
            <w:pPr>
              <w:ind w:right="-20"/>
              <w:rPr>
                <w:sz w:val="24"/>
                <w:szCs w:val="24"/>
              </w:rPr>
            </w:pPr>
            <w:r>
              <w:rPr>
                <w:i/>
                <w:sz w:val="24"/>
                <w:szCs w:val="24"/>
              </w:rPr>
              <w:t>‘Put an asterisk against the section you think is your weakest and I shall focus</w:t>
            </w:r>
          </w:p>
          <w:p w:rsidR="00151D4C" w:rsidRDefault="00495262">
            <w:pPr>
              <w:spacing w:before="43"/>
              <w:ind w:left="102" w:right="-20"/>
              <w:rPr>
                <w:sz w:val="24"/>
                <w:szCs w:val="24"/>
              </w:rPr>
            </w:pPr>
            <w:r>
              <w:rPr>
                <w:i/>
                <w:sz w:val="24"/>
                <w:szCs w:val="24"/>
              </w:rPr>
              <w:t>my feedback and advice on that section’</w:t>
            </w:r>
          </w:p>
          <w:p w:rsidR="00151D4C" w:rsidRDefault="00151D4C">
            <w:pPr>
              <w:spacing w:before="5"/>
              <w:rPr>
                <w:sz w:val="24"/>
                <w:szCs w:val="24"/>
              </w:rPr>
            </w:pPr>
          </w:p>
          <w:p w:rsidR="00151D4C" w:rsidRDefault="00495262">
            <w:pPr>
              <w:spacing w:line="291" w:lineRule="auto"/>
              <w:ind w:left="102" w:right="-20"/>
              <w:rPr>
                <w:sz w:val="24"/>
                <w:szCs w:val="24"/>
              </w:rPr>
            </w:pPr>
            <w:r>
              <w:rPr>
                <w:i/>
                <w:sz w:val="24"/>
                <w:szCs w:val="24"/>
              </w:rPr>
              <w:t>‘Write down at the end of the piece whether you want my feedback to focus on ………. or ……… ‘</w:t>
            </w:r>
          </w:p>
        </w:tc>
      </w:tr>
      <w:tr w:rsidR="00151D4C">
        <w:tc>
          <w:tcPr>
            <w:tcW w:w="1683" w:type="dxa"/>
          </w:tcPr>
          <w:p w:rsidR="00151D4C" w:rsidRDefault="00151D4C">
            <w:pPr>
              <w:spacing w:before="2"/>
              <w:rPr>
                <w:b/>
                <w:sz w:val="24"/>
                <w:szCs w:val="24"/>
              </w:rPr>
            </w:pPr>
          </w:p>
          <w:p w:rsidR="00151D4C" w:rsidRDefault="00151D4C">
            <w:pPr>
              <w:spacing w:before="2"/>
              <w:rPr>
                <w:b/>
                <w:sz w:val="24"/>
                <w:szCs w:val="24"/>
              </w:rPr>
            </w:pPr>
          </w:p>
          <w:p w:rsidR="00151D4C" w:rsidRDefault="00495262">
            <w:pPr>
              <w:spacing w:before="2"/>
              <w:rPr>
                <w:b/>
                <w:sz w:val="24"/>
                <w:szCs w:val="24"/>
              </w:rPr>
            </w:pPr>
            <w:r>
              <w:rPr>
                <w:b/>
                <w:sz w:val="24"/>
                <w:szCs w:val="24"/>
              </w:rPr>
              <w:t>Practice</w:t>
            </w:r>
          </w:p>
        </w:tc>
        <w:tc>
          <w:tcPr>
            <w:tcW w:w="8547" w:type="dxa"/>
          </w:tcPr>
          <w:p w:rsidR="00151D4C" w:rsidRDefault="008C2475" w:rsidP="008C2475">
            <w:pPr>
              <w:spacing w:line="291" w:lineRule="auto"/>
              <w:ind w:right="-20"/>
              <w:rPr>
                <w:sz w:val="24"/>
                <w:szCs w:val="24"/>
              </w:rPr>
            </w:pPr>
            <w:r>
              <w:rPr>
                <w:sz w:val="24"/>
                <w:szCs w:val="24"/>
              </w:rPr>
              <w:t xml:space="preserve">   </w:t>
            </w:r>
            <w:r w:rsidR="00495262">
              <w:rPr>
                <w:sz w:val="24"/>
                <w:szCs w:val="24"/>
              </w:rPr>
              <w:t>Repeated practice can embed improvements if the student is directed on</w:t>
            </w:r>
          </w:p>
          <w:p w:rsidR="00151D4C" w:rsidRDefault="00495262">
            <w:pPr>
              <w:spacing w:before="43" w:line="276" w:lineRule="auto"/>
              <w:ind w:left="102" w:right="646"/>
              <w:rPr>
                <w:sz w:val="24"/>
                <w:szCs w:val="24"/>
              </w:rPr>
            </w:pPr>
            <w:r>
              <w:rPr>
                <w:sz w:val="24"/>
                <w:szCs w:val="24"/>
              </w:rPr>
              <w:t>what to focus and receives feedback on how well they are acting on the feedback.</w:t>
            </w:r>
          </w:p>
          <w:p w:rsidR="00151D4C" w:rsidRDefault="008C2475" w:rsidP="008C2475">
            <w:pPr>
              <w:ind w:right="-20"/>
              <w:rPr>
                <w:sz w:val="24"/>
                <w:szCs w:val="24"/>
              </w:rPr>
            </w:pPr>
            <w:r>
              <w:rPr>
                <w:sz w:val="24"/>
                <w:szCs w:val="24"/>
              </w:rPr>
              <w:t xml:space="preserve">  </w:t>
            </w:r>
            <w:r w:rsidR="00495262">
              <w:rPr>
                <w:sz w:val="24"/>
                <w:szCs w:val="24"/>
              </w:rPr>
              <w:t>Examples include:</w:t>
            </w:r>
          </w:p>
          <w:p w:rsidR="00151D4C" w:rsidRDefault="00151D4C">
            <w:pPr>
              <w:ind w:right="39"/>
              <w:rPr>
                <w:sz w:val="24"/>
                <w:szCs w:val="24"/>
              </w:rPr>
            </w:pPr>
          </w:p>
          <w:p w:rsidR="00151D4C" w:rsidRDefault="00495262">
            <w:pPr>
              <w:ind w:right="79"/>
              <w:rPr>
                <w:sz w:val="24"/>
                <w:szCs w:val="24"/>
              </w:rPr>
            </w:pPr>
            <w:r>
              <w:rPr>
                <w:sz w:val="24"/>
                <w:szCs w:val="24"/>
              </w:rPr>
              <w:t xml:space="preserve">  </w:t>
            </w:r>
            <w:r>
              <w:rPr>
                <w:i/>
                <w:sz w:val="24"/>
                <w:szCs w:val="24"/>
              </w:rPr>
              <w:t xml:space="preserve">‘We are going to spend 10 minutes acting on the feedback, then I am going to   start </w:t>
            </w:r>
            <w:r w:rsidR="008C2475">
              <w:rPr>
                <w:i/>
                <w:sz w:val="24"/>
                <w:szCs w:val="24"/>
              </w:rPr>
              <w:t xml:space="preserve"> </w:t>
            </w:r>
            <w:r>
              <w:rPr>
                <w:i/>
                <w:sz w:val="24"/>
                <w:szCs w:val="24"/>
              </w:rPr>
              <w:t>coming round to give you some more quick pointers based on how well your practice is going’</w:t>
            </w:r>
          </w:p>
          <w:p w:rsidR="00151D4C" w:rsidRDefault="00151D4C">
            <w:pPr>
              <w:rPr>
                <w:sz w:val="24"/>
                <w:szCs w:val="24"/>
              </w:rPr>
            </w:pPr>
          </w:p>
          <w:p w:rsidR="00151D4C" w:rsidRDefault="00495262">
            <w:pPr>
              <w:spacing w:line="291" w:lineRule="auto"/>
              <w:ind w:left="102" w:right="-20"/>
              <w:rPr>
                <w:sz w:val="24"/>
                <w:szCs w:val="24"/>
              </w:rPr>
            </w:pPr>
            <w:r>
              <w:rPr>
                <w:i/>
                <w:sz w:val="24"/>
                <w:szCs w:val="24"/>
              </w:rPr>
              <w:t>‘I want you to take from the front of the class, the sheet which relates to the feedback I have given you and then use the exercises on the sheet to practice that area’.</w:t>
            </w:r>
          </w:p>
        </w:tc>
      </w:tr>
      <w:tr w:rsidR="00151D4C">
        <w:tc>
          <w:tcPr>
            <w:tcW w:w="1683" w:type="dxa"/>
          </w:tcPr>
          <w:p w:rsidR="00151D4C" w:rsidRDefault="00151D4C">
            <w:pPr>
              <w:spacing w:before="2"/>
              <w:rPr>
                <w:b/>
                <w:sz w:val="24"/>
                <w:szCs w:val="24"/>
              </w:rPr>
            </w:pPr>
          </w:p>
          <w:p w:rsidR="00151D4C" w:rsidRDefault="00151D4C">
            <w:pPr>
              <w:spacing w:before="2"/>
              <w:rPr>
                <w:b/>
                <w:sz w:val="24"/>
                <w:szCs w:val="24"/>
              </w:rPr>
            </w:pPr>
          </w:p>
          <w:p w:rsidR="00151D4C" w:rsidRDefault="00151D4C">
            <w:pPr>
              <w:spacing w:before="2"/>
              <w:rPr>
                <w:b/>
                <w:sz w:val="24"/>
                <w:szCs w:val="24"/>
              </w:rPr>
            </w:pPr>
          </w:p>
          <w:p w:rsidR="00151D4C" w:rsidRDefault="00151D4C">
            <w:pPr>
              <w:spacing w:before="2"/>
              <w:rPr>
                <w:b/>
                <w:sz w:val="24"/>
                <w:szCs w:val="24"/>
              </w:rPr>
            </w:pPr>
          </w:p>
          <w:p w:rsidR="00151D4C" w:rsidRDefault="00495262">
            <w:pPr>
              <w:spacing w:before="2"/>
              <w:rPr>
                <w:b/>
                <w:sz w:val="24"/>
                <w:szCs w:val="24"/>
              </w:rPr>
            </w:pPr>
            <w:r>
              <w:rPr>
                <w:b/>
                <w:sz w:val="24"/>
                <w:szCs w:val="24"/>
              </w:rPr>
              <w:t>Marking codes</w:t>
            </w:r>
          </w:p>
        </w:tc>
        <w:tc>
          <w:tcPr>
            <w:tcW w:w="8547" w:type="dxa"/>
          </w:tcPr>
          <w:p w:rsidR="00151D4C" w:rsidRDefault="008C2475" w:rsidP="008C2475">
            <w:pPr>
              <w:spacing w:line="291" w:lineRule="auto"/>
              <w:ind w:right="-20"/>
              <w:rPr>
                <w:sz w:val="24"/>
                <w:szCs w:val="24"/>
              </w:rPr>
            </w:pPr>
            <w:r>
              <w:rPr>
                <w:sz w:val="24"/>
                <w:szCs w:val="24"/>
              </w:rPr>
              <w:t xml:space="preserve">  </w:t>
            </w:r>
            <w:r w:rsidR="00495262">
              <w:rPr>
                <w:sz w:val="24"/>
                <w:szCs w:val="24"/>
              </w:rPr>
              <w:t>Use codes when marking and giving feedback, to reduce the amount of time</w:t>
            </w:r>
          </w:p>
          <w:p w:rsidR="00151D4C" w:rsidRDefault="00495262">
            <w:pPr>
              <w:spacing w:before="45" w:line="275" w:lineRule="auto"/>
              <w:ind w:left="102" w:right="320"/>
              <w:rPr>
                <w:sz w:val="24"/>
                <w:szCs w:val="24"/>
              </w:rPr>
            </w:pPr>
            <w:r>
              <w:rPr>
                <w:sz w:val="24"/>
                <w:szCs w:val="24"/>
              </w:rPr>
              <w:t>you spend on this as teacher and increase the amount of time the students spend on the feedback.</w:t>
            </w:r>
          </w:p>
          <w:p w:rsidR="00151D4C" w:rsidRDefault="00151D4C">
            <w:pPr>
              <w:spacing w:before="2"/>
              <w:rPr>
                <w:sz w:val="24"/>
                <w:szCs w:val="24"/>
              </w:rPr>
            </w:pPr>
          </w:p>
          <w:p w:rsidR="00151D4C" w:rsidRDefault="00495262">
            <w:pPr>
              <w:ind w:left="102" w:right="-20"/>
              <w:rPr>
                <w:sz w:val="24"/>
                <w:szCs w:val="24"/>
              </w:rPr>
            </w:pPr>
            <w:r>
              <w:rPr>
                <w:sz w:val="24"/>
                <w:szCs w:val="24"/>
              </w:rPr>
              <w:t>Examples include:</w:t>
            </w:r>
          </w:p>
          <w:p w:rsidR="00151D4C" w:rsidRDefault="00495262">
            <w:pPr>
              <w:spacing w:line="275" w:lineRule="auto"/>
              <w:ind w:left="102" w:right="101"/>
              <w:rPr>
                <w:sz w:val="24"/>
                <w:szCs w:val="24"/>
              </w:rPr>
            </w:pPr>
            <w:r>
              <w:rPr>
                <w:b/>
                <w:sz w:val="24"/>
                <w:szCs w:val="24"/>
              </w:rPr>
              <w:t xml:space="preserve">Taxonomy of Feedback: </w:t>
            </w:r>
            <w:r>
              <w:rPr>
                <w:sz w:val="24"/>
                <w:szCs w:val="24"/>
              </w:rPr>
              <w:t>teacher has a quick look through 4 or 5 students’ work, working out the main elements they are doing well (WWW) and the main aspects they need to improve on (Actions). Draw up a list and give each of these aspects a letter or number, so when you mark the work you can write down the code rather than the whole sentence. Then during class time, project the codes and their meaning on to the board and the students have</w:t>
            </w:r>
          </w:p>
          <w:p w:rsidR="00151D4C" w:rsidRDefault="00495262">
            <w:pPr>
              <w:spacing w:before="1" w:line="275" w:lineRule="auto"/>
              <w:ind w:left="102" w:right="345"/>
              <w:rPr>
                <w:sz w:val="24"/>
                <w:szCs w:val="24"/>
              </w:rPr>
            </w:pPr>
            <w:r>
              <w:rPr>
                <w:sz w:val="24"/>
                <w:szCs w:val="24"/>
              </w:rPr>
              <w:t>to copy out the meaning of any codes their work has received and then act on them.</w:t>
            </w:r>
          </w:p>
          <w:p w:rsidR="00151D4C" w:rsidRDefault="00151D4C">
            <w:pPr>
              <w:spacing w:before="2"/>
              <w:rPr>
                <w:sz w:val="24"/>
                <w:szCs w:val="24"/>
              </w:rPr>
            </w:pPr>
          </w:p>
          <w:p w:rsidR="00151D4C" w:rsidRDefault="00495262">
            <w:pPr>
              <w:spacing w:line="291" w:lineRule="auto"/>
              <w:ind w:left="102" w:right="-20"/>
              <w:rPr>
                <w:sz w:val="24"/>
                <w:szCs w:val="24"/>
              </w:rPr>
            </w:pPr>
            <w:r>
              <w:rPr>
                <w:b/>
                <w:sz w:val="24"/>
                <w:szCs w:val="24"/>
              </w:rPr>
              <w:t xml:space="preserve">Taxonomy of Errors: </w:t>
            </w:r>
            <w:r>
              <w:rPr>
                <w:sz w:val="24"/>
                <w:szCs w:val="24"/>
              </w:rPr>
              <w:t>Once you have finished going through a set of work, write out a list of the most common errors and for each set give actions the students could do in class to practice. Then in class the students choose from the list which of the common errors they want to practice improving and spend time on class doing that.</w:t>
            </w:r>
          </w:p>
        </w:tc>
      </w:tr>
    </w:tbl>
    <w:p w:rsidR="00151D4C" w:rsidRDefault="00151D4C">
      <w:pPr>
        <w:rPr>
          <w:b/>
          <w:sz w:val="24"/>
          <w:szCs w:val="24"/>
        </w:rPr>
      </w:pPr>
    </w:p>
    <w:p w:rsidR="008C2475" w:rsidRDefault="008C2475">
      <w:pPr>
        <w:rPr>
          <w:b/>
          <w:sz w:val="24"/>
          <w:szCs w:val="24"/>
        </w:rPr>
      </w:pPr>
    </w:p>
    <w:p w:rsidR="00151D4C" w:rsidRDefault="00495262" w:rsidP="008C2475">
      <w:pPr>
        <w:spacing w:after="0"/>
        <w:rPr>
          <w:b/>
          <w:sz w:val="24"/>
          <w:szCs w:val="24"/>
        </w:rPr>
      </w:pPr>
      <w:r>
        <w:rPr>
          <w:b/>
          <w:sz w:val="24"/>
          <w:szCs w:val="24"/>
        </w:rPr>
        <w:lastRenderedPageBreak/>
        <w:t>Self and Peer Assessment</w:t>
      </w:r>
    </w:p>
    <w:p w:rsidR="00151D4C" w:rsidRDefault="00495262">
      <w:pPr>
        <w:jc w:val="both"/>
        <w:rPr>
          <w:sz w:val="24"/>
          <w:szCs w:val="24"/>
        </w:rPr>
      </w:pPr>
      <w:r>
        <w:rPr>
          <w:sz w:val="24"/>
          <w:szCs w:val="24"/>
        </w:rPr>
        <w:t xml:space="preserve">Outstanding teaching and learning will encourage students to become more reflective and a good way of developing skills of reflection is to carry out self or peer assessment. Self or peer assessment should not be confused with self or peer marking. The latter is about asking students to grade their peers. The former involves students engaging with the set criteria and suggesting improvements. </w:t>
      </w:r>
    </w:p>
    <w:p w:rsidR="00151D4C" w:rsidRDefault="00495262">
      <w:pPr>
        <w:jc w:val="both"/>
        <w:rPr>
          <w:sz w:val="24"/>
          <w:szCs w:val="24"/>
        </w:rPr>
      </w:pPr>
      <w:r>
        <w:rPr>
          <w:sz w:val="24"/>
          <w:szCs w:val="24"/>
        </w:rPr>
        <w:t xml:space="preserve">Self or peer assessment will only work if the criteria is accessible to students. Best practice would be for students to rewrite the generic mark scheme in their own words. Although self and peer assessment is a valuable skill to develop in our students, the teacher should still check the accuracy and quality of the students’ judgements to ensure the comments are helpful and meaningful. </w:t>
      </w:r>
    </w:p>
    <w:p w:rsidR="00151D4C" w:rsidRDefault="00495262" w:rsidP="008C2475">
      <w:pPr>
        <w:spacing w:after="0"/>
        <w:rPr>
          <w:b/>
          <w:sz w:val="24"/>
          <w:szCs w:val="24"/>
        </w:rPr>
      </w:pPr>
      <w:r>
        <w:rPr>
          <w:b/>
          <w:sz w:val="24"/>
          <w:szCs w:val="24"/>
        </w:rPr>
        <w:t xml:space="preserve">Marking for Literacy </w:t>
      </w:r>
    </w:p>
    <w:p w:rsidR="00151D4C" w:rsidRDefault="00495262">
      <w:pPr>
        <w:jc w:val="both"/>
        <w:rPr>
          <w:sz w:val="24"/>
          <w:szCs w:val="24"/>
        </w:rPr>
      </w:pPr>
      <w:r>
        <w:rPr>
          <w:sz w:val="24"/>
          <w:szCs w:val="24"/>
        </w:rPr>
        <w:t>Teachers in all departments need to be consistent in using the agreed symbols when marking students’ work. Teachers should circle the error and write the following code:</w:t>
      </w:r>
    </w:p>
    <w:tbl>
      <w:tblPr>
        <w:tblStyle w:val="a6"/>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7111"/>
      </w:tblGrid>
      <w:tr w:rsidR="00151D4C">
        <w:trPr>
          <w:jc w:val="center"/>
        </w:trPr>
        <w:tc>
          <w:tcPr>
            <w:tcW w:w="2807" w:type="dxa"/>
          </w:tcPr>
          <w:p w:rsidR="00151D4C" w:rsidRDefault="00151D4C">
            <w:pPr>
              <w:rPr>
                <w:sz w:val="24"/>
                <w:szCs w:val="24"/>
              </w:rPr>
            </w:pPr>
          </w:p>
        </w:tc>
        <w:tc>
          <w:tcPr>
            <w:tcW w:w="7111" w:type="dxa"/>
          </w:tcPr>
          <w:p w:rsidR="00151D4C" w:rsidRDefault="00495262">
            <w:pPr>
              <w:rPr>
                <w:b/>
                <w:sz w:val="24"/>
                <w:szCs w:val="24"/>
              </w:rPr>
            </w:pPr>
            <w:r>
              <w:rPr>
                <w:b/>
                <w:sz w:val="24"/>
                <w:szCs w:val="24"/>
              </w:rPr>
              <w:t>Meaning</w:t>
            </w:r>
          </w:p>
        </w:tc>
      </w:tr>
      <w:tr w:rsidR="00151D4C">
        <w:trPr>
          <w:jc w:val="center"/>
        </w:trPr>
        <w:tc>
          <w:tcPr>
            <w:tcW w:w="2807" w:type="dxa"/>
          </w:tcPr>
          <w:p w:rsidR="00151D4C" w:rsidRDefault="00495262">
            <w:pPr>
              <w:spacing w:line="276" w:lineRule="auto"/>
              <w:rPr>
                <w:sz w:val="24"/>
                <w:szCs w:val="24"/>
              </w:rPr>
            </w:pPr>
            <w:r>
              <w:rPr>
                <w:sz w:val="24"/>
                <w:szCs w:val="24"/>
              </w:rPr>
              <w:t>Sp</w:t>
            </w:r>
          </w:p>
        </w:tc>
        <w:tc>
          <w:tcPr>
            <w:tcW w:w="7111" w:type="dxa"/>
          </w:tcPr>
          <w:p w:rsidR="00151D4C" w:rsidRDefault="00495262">
            <w:pPr>
              <w:spacing w:line="276" w:lineRule="auto"/>
              <w:rPr>
                <w:sz w:val="24"/>
                <w:szCs w:val="24"/>
              </w:rPr>
            </w:pPr>
            <w:r>
              <w:rPr>
                <w:sz w:val="24"/>
                <w:szCs w:val="24"/>
              </w:rPr>
              <w:t>Spelling error</w:t>
            </w:r>
          </w:p>
        </w:tc>
      </w:tr>
      <w:tr w:rsidR="00151D4C">
        <w:trPr>
          <w:jc w:val="center"/>
        </w:trPr>
        <w:tc>
          <w:tcPr>
            <w:tcW w:w="2807" w:type="dxa"/>
          </w:tcPr>
          <w:p w:rsidR="00151D4C" w:rsidRDefault="00495262">
            <w:pPr>
              <w:spacing w:line="276" w:lineRule="auto"/>
              <w:rPr>
                <w:sz w:val="24"/>
                <w:szCs w:val="24"/>
              </w:rPr>
            </w:pPr>
            <w:r>
              <w:rPr>
                <w:sz w:val="24"/>
                <w:szCs w:val="24"/>
              </w:rPr>
              <w:t>^</w:t>
            </w:r>
          </w:p>
        </w:tc>
        <w:tc>
          <w:tcPr>
            <w:tcW w:w="7111" w:type="dxa"/>
          </w:tcPr>
          <w:p w:rsidR="00151D4C" w:rsidRDefault="00495262">
            <w:pPr>
              <w:spacing w:line="276" w:lineRule="auto"/>
              <w:rPr>
                <w:sz w:val="24"/>
                <w:szCs w:val="24"/>
              </w:rPr>
            </w:pPr>
            <w:r>
              <w:rPr>
                <w:sz w:val="24"/>
                <w:szCs w:val="24"/>
              </w:rPr>
              <w:t>Word(s) missing</w:t>
            </w:r>
          </w:p>
        </w:tc>
      </w:tr>
      <w:tr w:rsidR="00151D4C">
        <w:trPr>
          <w:jc w:val="center"/>
        </w:trPr>
        <w:tc>
          <w:tcPr>
            <w:tcW w:w="2807" w:type="dxa"/>
          </w:tcPr>
          <w:p w:rsidR="00151D4C" w:rsidRDefault="00495262">
            <w:pPr>
              <w:spacing w:line="276" w:lineRule="auto"/>
              <w:rPr>
                <w:sz w:val="24"/>
                <w:szCs w:val="24"/>
              </w:rPr>
            </w:pPr>
            <w:r>
              <w:rPr>
                <w:sz w:val="24"/>
                <w:szCs w:val="24"/>
              </w:rPr>
              <w:t>//</w:t>
            </w:r>
          </w:p>
        </w:tc>
        <w:tc>
          <w:tcPr>
            <w:tcW w:w="7111" w:type="dxa"/>
          </w:tcPr>
          <w:p w:rsidR="00151D4C" w:rsidRDefault="00495262">
            <w:pPr>
              <w:spacing w:line="276" w:lineRule="auto"/>
              <w:rPr>
                <w:sz w:val="24"/>
                <w:szCs w:val="24"/>
              </w:rPr>
            </w:pPr>
            <w:r>
              <w:rPr>
                <w:sz w:val="24"/>
                <w:szCs w:val="24"/>
              </w:rPr>
              <w:t>New paragraph needed</w:t>
            </w:r>
          </w:p>
        </w:tc>
      </w:tr>
    </w:tbl>
    <w:p w:rsidR="00151D4C" w:rsidRDefault="00151D4C">
      <w:pPr>
        <w:tabs>
          <w:tab w:val="left" w:pos="820"/>
        </w:tabs>
        <w:spacing w:before="35" w:after="0" w:line="240" w:lineRule="auto"/>
        <w:ind w:right="-20"/>
        <w:rPr>
          <w:sz w:val="24"/>
          <w:szCs w:val="24"/>
        </w:rPr>
      </w:pPr>
    </w:p>
    <w:p w:rsidR="00151D4C" w:rsidRDefault="00495262">
      <w:pPr>
        <w:tabs>
          <w:tab w:val="left" w:pos="820"/>
        </w:tabs>
        <w:spacing w:before="35" w:after="0" w:line="240" w:lineRule="auto"/>
        <w:ind w:right="-20"/>
        <w:jc w:val="both"/>
        <w:rPr>
          <w:sz w:val="24"/>
          <w:szCs w:val="24"/>
        </w:rPr>
      </w:pPr>
      <w:r>
        <w:rPr>
          <w:sz w:val="24"/>
          <w:szCs w:val="24"/>
        </w:rPr>
        <w:t>All other literacy errors such as missing full stops, apostrophes and incorrect use of capital letters and other punctuation should be circled to alert the student as to the error.</w:t>
      </w:r>
    </w:p>
    <w:p w:rsidR="00151D4C" w:rsidRDefault="00151D4C">
      <w:pPr>
        <w:tabs>
          <w:tab w:val="left" w:pos="820"/>
        </w:tabs>
        <w:spacing w:before="35" w:after="0" w:line="240" w:lineRule="auto"/>
        <w:ind w:right="-20"/>
        <w:jc w:val="both"/>
        <w:rPr>
          <w:sz w:val="24"/>
          <w:szCs w:val="24"/>
        </w:rPr>
      </w:pPr>
    </w:p>
    <w:p w:rsidR="00151D4C" w:rsidRDefault="00495262">
      <w:pPr>
        <w:tabs>
          <w:tab w:val="left" w:pos="820"/>
        </w:tabs>
        <w:spacing w:before="35" w:after="0" w:line="240" w:lineRule="auto"/>
        <w:ind w:right="-20"/>
        <w:jc w:val="both"/>
        <w:rPr>
          <w:sz w:val="24"/>
          <w:szCs w:val="24"/>
        </w:rPr>
      </w:pPr>
      <w:r>
        <w:rPr>
          <w:sz w:val="24"/>
          <w:szCs w:val="24"/>
        </w:rPr>
        <w:t>Part of students’ actions following a formative assessment, should be to correct literacy errors.  Teachers should be aware that some students will need to be shown how to do this, and all actions should be set up in a way that allows students to understand the literacy mistakes that they have made and learn from them.  Examples of literacy actions that can aid learning include:</w:t>
      </w:r>
    </w:p>
    <w:p w:rsidR="008C2475" w:rsidRDefault="00495262" w:rsidP="008C2475">
      <w:pPr>
        <w:pStyle w:val="ListParagraph"/>
        <w:numPr>
          <w:ilvl w:val="0"/>
          <w:numId w:val="25"/>
        </w:numPr>
        <w:pBdr>
          <w:top w:val="nil"/>
          <w:left w:val="nil"/>
          <w:bottom w:val="nil"/>
          <w:right w:val="nil"/>
          <w:between w:val="nil"/>
        </w:pBdr>
        <w:tabs>
          <w:tab w:val="left" w:pos="820"/>
        </w:tabs>
        <w:spacing w:after="0" w:line="240" w:lineRule="auto"/>
        <w:ind w:right="-20"/>
        <w:rPr>
          <w:color w:val="000000"/>
          <w:sz w:val="24"/>
          <w:szCs w:val="24"/>
        </w:rPr>
      </w:pPr>
      <w:r w:rsidRPr="008C2475">
        <w:rPr>
          <w:color w:val="000000"/>
          <w:sz w:val="24"/>
          <w:szCs w:val="24"/>
        </w:rPr>
        <w:t>Explaining a spelling rule and asking students to list other words that follow the same rule. Eg: the pluralisation of family is spelt as families, along w</w:t>
      </w:r>
      <w:r w:rsidR="008C2475">
        <w:rPr>
          <w:color w:val="000000"/>
          <w:sz w:val="24"/>
          <w:szCs w:val="24"/>
        </w:rPr>
        <w:t>ith babies, bodies, memories</w:t>
      </w:r>
    </w:p>
    <w:p w:rsidR="008C2475" w:rsidRDefault="00495262" w:rsidP="008C2475">
      <w:pPr>
        <w:pStyle w:val="ListParagraph"/>
        <w:numPr>
          <w:ilvl w:val="0"/>
          <w:numId w:val="25"/>
        </w:numPr>
        <w:pBdr>
          <w:top w:val="nil"/>
          <w:left w:val="nil"/>
          <w:bottom w:val="nil"/>
          <w:right w:val="nil"/>
          <w:between w:val="nil"/>
        </w:pBdr>
        <w:tabs>
          <w:tab w:val="left" w:pos="820"/>
        </w:tabs>
        <w:spacing w:after="0" w:line="240" w:lineRule="auto"/>
        <w:ind w:right="-20"/>
        <w:rPr>
          <w:color w:val="000000"/>
          <w:sz w:val="24"/>
          <w:szCs w:val="24"/>
        </w:rPr>
      </w:pPr>
      <w:r w:rsidRPr="008C2475">
        <w:rPr>
          <w:color w:val="000000"/>
          <w:sz w:val="24"/>
          <w:szCs w:val="24"/>
        </w:rPr>
        <w:t>Asking a student to explain the apostrophe rule, r</w:t>
      </w:r>
      <w:r w:rsidR="008C2475">
        <w:rPr>
          <w:color w:val="000000"/>
          <w:sz w:val="24"/>
          <w:szCs w:val="24"/>
        </w:rPr>
        <w:t>ather than simply correcting it</w:t>
      </w:r>
    </w:p>
    <w:p w:rsidR="00151D4C" w:rsidRPr="008C2475" w:rsidRDefault="00495262" w:rsidP="008C2475">
      <w:pPr>
        <w:pStyle w:val="ListParagraph"/>
        <w:numPr>
          <w:ilvl w:val="0"/>
          <w:numId w:val="25"/>
        </w:numPr>
        <w:pBdr>
          <w:top w:val="nil"/>
          <w:left w:val="nil"/>
          <w:bottom w:val="nil"/>
          <w:right w:val="nil"/>
          <w:between w:val="nil"/>
        </w:pBdr>
        <w:tabs>
          <w:tab w:val="left" w:pos="820"/>
        </w:tabs>
        <w:spacing w:after="0" w:line="240" w:lineRule="auto"/>
        <w:ind w:right="-20"/>
        <w:rPr>
          <w:color w:val="000000"/>
          <w:sz w:val="24"/>
          <w:szCs w:val="24"/>
        </w:rPr>
      </w:pPr>
      <w:r w:rsidRPr="008C2475">
        <w:rPr>
          <w:color w:val="000000"/>
          <w:sz w:val="24"/>
          <w:szCs w:val="24"/>
        </w:rPr>
        <w:t>Giving students a short extract with full stops used incorrectly and asking them to correct it.</w:t>
      </w:r>
    </w:p>
    <w:p w:rsidR="00151D4C" w:rsidRDefault="00151D4C">
      <w:pPr>
        <w:spacing w:before="58" w:after="0" w:line="240" w:lineRule="auto"/>
        <w:ind w:right="-20"/>
        <w:rPr>
          <w:b/>
          <w:sz w:val="24"/>
          <w:szCs w:val="24"/>
          <w:u w:val="single"/>
        </w:rPr>
      </w:pPr>
    </w:p>
    <w:p w:rsidR="00151D4C" w:rsidRDefault="00495262">
      <w:pPr>
        <w:spacing w:before="58" w:after="0" w:line="240" w:lineRule="auto"/>
        <w:ind w:right="-20"/>
        <w:rPr>
          <w:b/>
          <w:sz w:val="24"/>
          <w:szCs w:val="24"/>
          <w:u w:val="single"/>
        </w:rPr>
      </w:pPr>
      <w:r>
        <w:rPr>
          <w:b/>
          <w:sz w:val="24"/>
          <w:szCs w:val="24"/>
          <w:u w:val="single"/>
        </w:rPr>
        <w:t>Section F: Presentation of Work</w:t>
      </w:r>
    </w:p>
    <w:p w:rsidR="00151D4C" w:rsidRDefault="00495262">
      <w:pPr>
        <w:spacing w:after="0"/>
        <w:ind w:right="243"/>
        <w:rPr>
          <w:sz w:val="24"/>
          <w:szCs w:val="24"/>
        </w:rPr>
      </w:pPr>
      <w:r>
        <w:rPr>
          <w:sz w:val="24"/>
          <w:szCs w:val="24"/>
        </w:rPr>
        <w:t xml:space="preserve">At EPHS, we believe that well presented, tidy work well help students to be in control of their learning, to value their learning and aid effective revision before assessments and examinations. As with all aspects of teaching and learning, it is the primary responsibility of the subject teacher that their students’ work is excellently presented according to the Elthorne Way (see Appendix F). </w:t>
      </w:r>
    </w:p>
    <w:p w:rsidR="00151D4C" w:rsidRDefault="00151D4C">
      <w:pPr>
        <w:spacing w:after="0" w:line="240" w:lineRule="auto"/>
        <w:rPr>
          <w:sz w:val="24"/>
          <w:szCs w:val="24"/>
        </w:rPr>
      </w:pPr>
    </w:p>
    <w:p w:rsidR="00151D4C" w:rsidRDefault="00495262">
      <w:pPr>
        <w:spacing w:after="0" w:line="240" w:lineRule="auto"/>
        <w:ind w:left="105" w:right="-20"/>
        <w:rPr>
          <w:sz w:val="24"/>
          <w:szCs w:val="24"/>
        </w:rPr>
      </w:pPr>
      <w:r>
        <w:rPr>
          <w:sz w:val="24"/>
          <w:szCs w:val="24"/>
        </w:rPr>
        <w:t>Excellent presentation at EPHS:</w:t>
      </w:r>
    </w:p>
    <w:p w:rsidR="00151D4C" w:rsidRDefault="00495262">
      <w:pPr>
        <w:tabs>
          <w:tab w:val="left" w:pos="820"/>
        </w:tabs>
        <w:spacing w:after="0" w:line="240" w:lineRule="auto"/>
        <w:ind w:left="465" w:right="-20"/>
        <w:rPr>
          <w:sz w:val="24"/>
          <w:szCs w:val="24"/>
        </w:rPr>
      </w:pPr>
      <w:r>
        <w:rPr>
          <w:sz w:val="24"/>
          <w:szCs w:val="24"/>
        </w:rPr>
        <w:t>o</w:t>
      </w:r>
      <w:r>
        <w:rPr>
          <w:sz w:val="24"/>
          <w:szCs w:val="24"/>
        </w:rPr>
        <w:tab/>
        <w:t>shows students are taking pride in their work and their progress</w:t>
      </w:r>
    </w:p>
    <w:p w:rsidR="00151D4C" w:rsidRDefault="00495262">
      <w:pPr>
        <w:tabs>
          <w:tab w:val="left" w:pos="820"/>
        </w:tabs>
        <w:spacing w:before="38" w:after="0" w:line="240" w:lineRule="auto"/>
        <w:ind w:left="465" w:right="-20"/>
        <w:rPr>
          <w:sz w:val="24"/>
          <w:szCs w:val="24"/>
        </w:rPr>
      </w:pPr>
      <w:r>
        <w:rPr>
          <w:sz w:val="24"/>
          <w:szCs w:val="24"/>
        </w:rPr>
        <w:t>o</w:t>
      </w:r>
      <w:r>
        <w:rPr>
          <w:sz w:val="24"/>
          <w:szCs w:val="24"/>
        </w:rPr>
        <w:tab/>
        <w:t>helps develop students attention to detail which is part of academic excellence</w:t>
      </w:r>
    </w:p>
    <w:p w:rsidR="00151D4C" w:rsidRDefault="00495262">
      <w:pPr>
        <w:tabs>
          <w:tab w:val="left" w:pos="820"/>
        </w:tabs>
        <w:spacing w:before="35" w:after="0" w:line="268" w:lineRule="auto"/>
        <w:ind w:left="825" w:right="577" w:hanging="360"/>
        <w:rPr>
          <w:sz w:val="24"/>
          <w:szCs w:val="24"/>
        </w:rPr>
      </w:pPr>
      <w:r>
        <w:rPr>
          <w:sz w:val="24"/>
          <w:szCs w:val="24"/>
        </w:rPr>
        <w:t>o</w:t>
      </w:r>
      <w:r>
        <w:rPr>
          <w:sz w:val="24"/>
          <w:szCs w:val="24"/>
        </w:rPr>
        <w:tab/>
        <w:t>provides a clear and consistent framework within which students can take risks with their learning</w:t>
      </w:r>
    </w:p>
    <w:p w:rsidR="00151D4C" w:rsidRDefault="00495262">
      <w:pPr>
        <w:tabs>
          <w:tab w:val="left" w:pos="820"/>
        </w:tabs>
        <w:spacing w:before="11" w:after="0" w:line="240" w:lineRule="auto"/>
        <w:ind w:left="465" w:right="-20"/>
        <w:rPr>
          <w:sz w:val="24"/>
          <w:szCs w:val="24"/>
        </w:rPr>
      </w:pPr>
      <w:r>
        <w:rPr>
          <w:sz w:val="24"/>
          <w:szCs w:val="24"/>
        </w:rPr>
        <w:lastRenderedPageBreak/>
        <w:t>o</w:t>
      </w:r>
      <w:r>
        <w:rPr>
          <w:sz w:val="24"/>
          <w:szCs w:val="24"/>
        </w:rPr>
        <w:tab/>
        <w:t>provides a coherent structure across all subjects and year groups</w:t>
      </w:r>
    </w:p>
    <w:p w:rsidR="00151D4C" w:rsidRDefault="00495262">
      <w:pPr>
        <w:tabs>
          <w:tab w:val="left" w:pos="820"/>
        </w:tabs>
        <w:spacing w:before="36" w:after="0" w:line="240" w:lineRule="auto"/>
        <w:ind w:left="465" w:right="-20"/>
        <w:rPr>
          <w:sz w:val="24"/>
          <w:szCs w:val="24"/>
        </w:rPr>
      </w:pPr>
      <w:r>
        <w:rPr>
          <w:sz w:val="24"/>
          <w:szCs w:val="24"/>
        </w:rPr>
        <w:t>o</w:t>
      </w:r>
      <w:r>
        <w:rPr>
          <w:sz w:val="24"/>
          <w:szCs w:val="24"/>
        </w:rPr>
        <w:tab/>
        <w:t>helps students organise their work in their books</w:t>
      </w:r>
    </w:p>
    <w:p w:rsidR="00151D4C" w:rsidRDefault="00495262">
      <w:pPr>
        <w:tabs>
          <w:tab w:val="left" w:pos="820"/>
        </w:tabs>
        <w:spacing w:before="38" w:after="0" w:line="268" w:lineRule="auto"/>
        <w:ind w:left="825" w:right="42" w:hanging="360"/>
        <w:rPr>
          <w:sz w:val="24"/>
          <w:szCs w:val="24"/>
        </w:rPr>
      </w:pPr>
      <w:r>
        <w:rPr>
          <w:sz w:val="24"/>
          <w:szCs w:val="24"/>
        </w:rPr>
        <w:t>o</w:t>
      </w:r>
      <w:r>
        <w:rPr>
          <w:sz w:val="24"/>
          <w:szCs w:val="24"/>
        </w:rPr>
        <w:tab/>
        <w:t>supports teachers, parents, subject leaders and senior leaders seeing the progress being made in classwork and homework</w:t>
      </w:r>
    </w:p>
    <w:p w:rsidR="00151D4C" w:rsidRDefault="00151D4C">
      <w:pPr>
        <w:spacing w:before="10" w:after="0" w:line="240" w:lineRule="auto"/>
        <w:rPr>
          <w:sz w:val="24"/>
          <w:szCs w:val="24"/>
        </w:rPr>
      </w:pPr>
    </w:p>
    <w:p w:rsidR="00151D4C" w:rsidRDefault="00495262">
      <w:pPr>
        <w:spacing w:after="0" w:line="275" w:lineRule="auto"/>
        <w:ind w:left="105" w:right="198"/>
        <w:rPr>
          <w:sz w:val="24"/>
          <w:szCs w:val="24"/>
        </w:rPr>
      </w:pPr>
      <w:r>
        <w:rPr>
          <w:sz w:val="24"/>
          <w:szCs w:val="24"/>
        </w:rPr>
        <w:t>Sixth Form students are given clear and detailed guidance on how to organise their files.</w:t>
      </w:r>
    </w:p>
    <w:p w:rsidR="00151D4C" w:rsidRDefault="00151D4C">
      <w:pPr>
        <w:spacing w:before="2" w:after="0" w:line="240" w:lineRule="auto"/>
        <w:rPr>
          <w:sz w:val="24"/>
          <w:szCs w:val="24"/>
        </w:rPr>
      </w:pPr>
    </w:p>
    <w:p w:rsidR="00151D4C" w:rsidRDefault="00495262">
      <w:pPr>
        <w:spacing w:after="0"/>
        <w:ind w:left="105" w:right="67"/>
        <w:rPr>
          <w:sz w:val="24"/>
          <w:szCs w:val="24"/>
        </w:rPr>
      </w:pPr>
      <w:r>
        <w:rPr>
          <w:sz w:val="24"/>
          <w:szCs w:val="24"/>
        </w:rPr>
        <w:t>As part of their regular marking, teachers should check the student’s presentation, getting them to correct any slips or errors in presentation. Sanctions can be used where a student is repeatedly failing present their work in the agreed Elthorne Way.</w:t>
      </w:r>
    </w:p>
    <w:p w:rsidR="00151D4C" w:rsidRDefault="00151D4C">
      <w:pPr>
        <w:spacing w:after="0" w:line="240" w:lineRule="auto"/>
        <w:rPr>
          <w:sz w:val="24"/>
          <w:szCs w:val="24"/>
        </w:rPr>
      </w:pPr>
    </w:p>
    <w:p w:rsidR="00151D4C" w:rsidRDefault="00495262">
      <w:pPr>
        <w:spacing w:after="0" w:line="240" w:lineRule="auto"/>
        <w:ind w:left="105" w:right="-20"/>
        <w:rPr>
          <w:sz w:val="24"/>
          <w:szCs w:val="24"/>
        </w:rPr>
      </w:pPr>
      <w:r>
        <w:rPr>
          <w:sz w:val="24"/>
          <w:szCs w:val="24"/>
        </w:rPr>
        <w:t>Possible strategies include:</w:t>
      </w:r>
    </w:p>
    <w:p w:rsidR="00151D4C" w:rsidRDefault="00495262">
      <w:pPr>
        <w:tabs>
          <w:tab w:val="left" w:pos="820"/>
        </w:tabs>
        <w:spacing w:after="0" w:line="270" w:lineRule="auto"/>
        <w:ind w:left="825" w:right="321" w:hanging="360"/>
        <w:rPr>
          <w:sz w:val="24"/>
          <w:szCs w:val="24"/>
        </w:rPr>
      </w:pPr>
      <w:r>
        <w:rPr>
          <w:sz w:val="24"/>
          <w:szCs w:val="24"/>
        </w:rPr>
        <w:t>o</w:t>
      </w:r>
      <w:r>
        <w:rPr>
          <w:sz w:val="24"/>
          <w:szCs w:val="24"/>
        </w:rPr>
        <w:tab/>
        <w:t>Students peer- assessing each other’s books before they hand them in, giving written advice on what to improve</w:t>
      </w:r>
    </w:p>
    <w:p w:rsidR="00151D4C" w:rsidRDefault="00495262">
      <w:pPr>
        <w:tabs>
          <w:tab w:val="left" w:pos="820"/>
        </w:tabs>
        <w:spacing w:before="6" w:after="0" w:line="268" w:lineRule="auto"/>
        <w:ind w:left="825" w:right="608" w:hanging="360"/>
        <w:rPr>
          <w:sz w:val="24"/>
          <w:szCs w:val="24"/>
        </w:rPr>
      </w:pPr>
      <w:r>
        <w:rPr>
          <w:sz w:val="24"/>
          <w:szCs w:val="24"/>
        </w:rPr>
        <w:t>o</w:t>
      </w:r>
      <w:r>
        <w:rPr>
          <w:sz w:val="24"/>
          <w:szCs w:val="24"/>
        </w:rPr>
        <w:tab/>
        <w:t>Teacher shows students examples of excellent presentation and students identify what is excellent as well as why it is important to have excellent presentation</w:t>
      </w:r>
    </w:p>
    <w:p w:rsidR="00151D4C" w:rsidRDefault="00495262">
      <w:pPr>
        <w:tabs>
          <w:tab w:val="left" w:pos="820"/>
        </w:tabs>
        <w:spacing w:before="11" w:after="0" w:line="268" w:lineRule="auto"/>
        <w:ind w:left="825" w:right="1292" w:hanging="360"/>
        <w:rPr>
          <w:sz w:val="24"/>
          <w:szCs w:val="24"/>
        </w:rPr>
      </w:pPr>
      <w:r>
        <w:rPr>
          <w:sz w:val="24"/>
          <w:szCs w:val="24"/>
        </w:rPr>
        <w:t>o</w:t>
      </w:r>
      <w:r>
        <w:rPr>
          <w:sz w:val="24"/>
          <w:szCs w:val="24"/>
        </w:rPr>
        <w:tab/>
        <w:t>Rewards, such as Credits, for students who are making the effort to improve their presentation or to ensure they maintain excellent presentation.</w:t>
      </w:r>
    </w:p>
    <w:p w:rsidR="00151D4C" w:rsidRDefault="00495262">
      <w:pPr>
        <w:tabs>
          <w:tab w:val="left" w:pos="820"/>
        </w:tabs>
        <w:spacing w:before="11" w:after="0" w:line="268" w:lineRule="auto"/>
        <w:ind w:left="825" w:right="160" w:hanging="360"/>
        <w:rPr>
          <w:sz w:val="24"/>
          <w:szCs w:val="24"/>
        </w:rPr>
      </w:pPr>
      <w:r>
        <w:rPr>
          <w:sz w:val="24"/>
          <w:szCs w:val="24"/>
        </w:rPr>
        <w:t>o</w:t>
      </w:r>
      <w:r>
        <w:rPr>
          <w:sz w:val="24"/>
          <w:szCs w:val="24"/>
        </w:rPr>
        <w:tab/>
        <w:t>Sanctions, such as detentions, for students who are repeatedly failing to present their work in the Elthorne Way.</w:t>
      </w:r>
    </w:p>
    <w:p w:rsidR="00151D4C" w:rsidRDefault="00495262">
      <w:pPr>
        <w:tabs>
          <w:tab w:val="left" w:pos="820"/>
        </w:tabs>
        <w:spacing w:before="8" w:after="0" w:line="272" w:lineRule="auto"/>
        <w:ind w:left="825" w:right="55" w:hanging="360"/>
        <w:rPr>
          <w:sz w:val="24"/>
          <w:szCs w:val="24"/>
        </w:rPr>
      </w:pPr>
      <w:r>
        <w:rPr>
          <w:sz w:val="24"/>
          <w:szCs w:val="24"/>
        </w:rPr>
        <w:t>o</w:t>
      </w:r>
      <w:r>
        <w:rPr>
          <w:sz w:val="24"/>
          <w:szCs w:val="24"/>
        </w:rPr>
        <w:tab/>
        <w:t>Teacher contacts home where a student is struggling with the neatness and presentation of their work so the parents can work with the teacher in checking the student has a proper place to work and is putting in effort to take pride in their work.</w:t>
      </w:r>
    </w:p>
    <w:p w:rsidR="00151D4C" w:rsidRDefault="00151D4C">
      <w:pPr>
        <w:spacing w:before="5" w:after="0" w:line="240" w:lineRule="auto"/>
        <w:rPr>
          <w:sz w:val="24"/>
          <w:szCs w:val="24"/>
        </w:rPr>
      </w:pPr>
    </w:p>
    <w:p w:rsidR="00151D4C" w:rsidRDefault="00495262">
      <w:pPr>
        <w:spacing w:after="0"/>
        <w:ind w:left="105" w:right="135"/>
        <w:rPr>
          <w:sz w:val="24"/>
          <w:szCs w:val="24"/>
        </w:rPr>
      </w:pPr>
      <w:r>
        <w:rPr>
          <w:sz w:val="24"/>
          <w:szCs w:val="24"/>
        </w:rPr>
        <w:t>Sixth Form teachers review their students’ folders every half-term to check on their progress and also to ensure they are continuing to keep their work organised, neat and in a manner which will support their later revision or use of the work (see Appendix G for AS/A2 Folder Check sheet).</w:t>
      </w:r>
    </w:p>
    <w:p w:rsidR="00151D4C" w:rsidRDefault="00151D4C">
      <w:pPr>
        <w:spacing w:before="6" w:after="0" w:line="240" w:lineRule="auto"/>
        <w:rPr>
          <w:sz w:val="24"/>
          <w:szCs w:val="24"/>
        </w:rPr>
      </w:pPr>
    </w:p>
    <w:p w:rsidR="00151D4C" w:rsidRDefault="00495262">
      <w:pPr>
        <w:rPr>
          <w:b/>
          <w:sz w:val="24"/>
          <w:szCs w:val="24"/>
          <w:u w:val="single"/>
        </w:rPr>
      </w:pPr>
      <w:r>
        <w:rPr>
          <w:b/>
          <w:sz w:val="24"/>
          <w:szCs w:val="24"/>
          <w:u w:val="single"/>
        </w:rPr>
        <w:t>Section G: Inclusive Teaching</w:t>
      </w:r>
    </w:p>
    <w:p w:rsidR="00151D4C" w:rsidRDefault="00495262">
      <w:pPr>
        <w:rPr>
          <w:sz w:val="24"/>
          <w:szCs w:val="24"/>
        </w:rPr>
      </w:pPr>
      <w:r>
        <w:rPr>
          <w:sz w:val="24"/>
          <w:szCs w:val="24"/>
        </w:rPr>
        <w:t>As an inclusive school, all students at EPHS should have access to the curriculum and experience outstanding teaching and learning.</w:t>
      </w:r>
    </w:p>
    <w:p w:rsidR="00151D4C" w:rsidRDefault="00495262">
      <w:pPr>
        <w:spacing w:after="0"/>
        <w:rPr>
          <w:color w:val="000000"/>
          <w:sz w:val="24"/>
          <w:szCs w:val="24"/>
        </w:rPr>
      </w:pPr>
      <w:r>
        <w:rPr>
          <w:color w:val="000000"/>
          <w:sz w:val="24"/>
          <w:szCs w:val="24"/>
        </w:rPr>
        <w:t>Ensuring inclusion involves setting appropriate, differentiated learning challenges, responding to students’ diverse learning needs and working to overcome potential barriers to learning and assessment. PP/SEND/EAL/Accelerated Learners information must be recorded in teachers’ planners and be used by teachers to inform planning, monitoring and intervention.</w:t>
      </w:r>
    </w:p>
    <w:p w:rsidR="00151D4C" w:rsidRDefault="00151D4C">
      <w:pPr>
        <w:spacing w:after="0"/>
        <w:rPr>
          <w:color w:val="000000"/>
          <w:sz w:val="24"/>
          <w:szCs w:val="24"/>
        </w:rPr>
      </w:pPr>
    </w:p>
    <w:p w:rsidR="00151D4C" w:rsidRDefault="00495262">
      <w:pPr>
        <w:spacing w:after="0"/>
        <w:rPr>
          <w:color w:val="000000"/>
          <w:sz w:val="24"/>
          <w:szCs w:val="24"/>
        </w:rPr>
      </w:pPr>
      <w:r>
        <w:rPr>
          <w:color w:val="000000"/>
          <w:sz w:val="24"/>
          <w:szCs w:val="24"/>
        </w:rPr>
        <w:t>If teachers have a teaching assistant in their class, then the role of the TA must be clearly defined and planned in advance. The TA should be given specific work to do with students and regular conversations should take place between the teacher and the TA on how to best support the learning of targeted students.</w:t>
      </w:r>
    </w:p>
    <w:p w:rsidR="00151D4C" w:rsidRDefault="00151D4C">
      <w:pPr>
        <w:spacing w:after="0"/>
        <w:rPr>
          <w:color w:val="000000"/>
          <w:sz w:val="24"/>
          <w:szCs w:val="24"/>
        </w:rPr>
      </w:pPr>
    </w:p>
    <w:p w:rsidR="00151D4C" w:rsidRDefault="00495262">
      <w:pPr>
        <w:spacing w:after="0"/>
        <w:rPr>
          <w:color w:val="000000"/>
          <w:sz w:val="24"/>
          <w:szCs w:val="24"/>
        </w:rPr>
      </w:pPr>
      <w:r>
        <w:rPr>
          <w:color w:val="000000"/>
          <w:sz w:val="24"/>
          <w:szCs w:val="24"/>
        </w:rPr>
        <w:t>The steps that a teacher needs to take when considering how to ensure a positive learning experience for specific students are:</w:t>
      </w:r>
    </w:p>
    <w:p w:rsidR="00151D4C" w:rsidRDefault="00495262">
      <w:pPr>
        <w:numPr>
          <w:ilvl w:val="0"/>
          <w:numId w:val="15"/>
        </w:numPr>
        <w:pBdr>
          <w:top w:val="nil"/>
          <w:left w:val="nil"/>
          <w:bottom w:val="nil"/>
          <w:right w:val="nil"/>
          <w:between w:val="nil"/>
        </w:pBdr>
        <w:spacing w:after="0"/>
        <w:contextualSpacing/>
        <w:rPr>
          <w:color w:val="000000"/>
          <w:sz w:val="24"/>
          <w:szCs w:val="24"/>
        </w:rPr>
      </w:pPr>
      <w:r>
        <w:rPr>
          <w:color w:val="000000"/>
          <w:sz w:val="24"/>
          <w:szCs w:val="24"/>
        </w:rPr>
        <w:lastRenderedPageBreak/>
        <w:t>create a trusting and supportive learning environment in the class</w:t>
      </w:r>
    </w:p>
    <w:p w:rsidR="00151D4C" w:rsidRDefault="00495262">
      <w:pPr>
        <w:numPr>
          <w:ilvl w:val="0"/>
          <w:numId w:val="15"/>
        </w:numPr>
        <w:pBdr>
          <w:top w:val="nil"/>
          <w:left w:val="nil"/>
          <w:bottom w:val="nil"/>
          <w:right w:val="nil"/>
          <w:between w:val="nil"/>
        </w:pBdr>
        <w:spacing w:after="0"/>
        <w:contextualSpacing/>
        <w:rPr>
          <w:color w:val="000000"/>
          <w:sz w:val="24"/>
          <w:szCs w:val="24"/>
        </w:rPr>
      </w:pPr>
      <w:r>
        <w:rPr>
          <w:color w:val="000000"/>
          <w:sz w:val="24"/>
          <w:szCs w:val="24"/>
        </w:rPr>
        <w:t>build a relationship with the student to secure high levels of motivation and a ‘can-do’ attitude</w:t>
      </w:r>
    </w:p>
    <w:p w:rsidR="00151D4C" w:rsidRDefault="00495262">
      <w:pPr>
        <w:numPr>
          <w:ilvl w:val="0"/>
          <w:numId w:val="15"/>
        </w:numPr>
        <w:pBdr>
          <w:top w:val="nil"/>
          <w:left w:val="nil"/>
          <w:bottom w:val="nil"/>
          <w:right w:val="nil"/>
          <w:between w:val="nil"/>
        </w:pBdr>
        <w:spacing w:after="0"/>
        <w:contextualSpacing/>
        <w:rPr>
          <w:color w:val="000000"/>
          <w:sz w:val="24"/>
          <w:szCs w:val="24"/>
        </w:rPr>
      </w:pPr>
      <w:r>
        <w:rPr>
          <w:color w:val="000000"/>
          <w:sz w:val="24"/>
          <w:szCs w:val="24"/>
        </w:rPr>
        <w:t>provide equality of opportunity through a range of teaching strategies</w:t>
      </w:r>
    </w:p>
    <w:p w:rsidR="00151D4C" w:rsidRDefault="00495262">
      <w:pPr>
        <w:numPr>
          <w:ilvl w:val="0"/>
          <w:numId w:val="15"/>
        </w:numPr>
        <w:pBdr>
          <w:top w:val="nil"/>
          <w:left w:val="nil"/>
          <w:bottom w:val="nil"/>
          <w:right w:val="nil"/>
          <w:between w:val="nil"/>
        </w:pBdr>
        <w:spacing w:after="0"/>
        <w:contextualSpacing/>
        <w:rPr>
          <w:color w:val="000000"/>
          <w:sz w:val="24"/>
          <w:szCs w:val="24"/>
        </w:rPr>
      </w:pPr>
      <w:r>
        <w:rPr>
          <w:color w:val="000000"/>
          <w:sz w:val="24"/>
          <w:szCs w:val="24"/>
        </w:rPr>
        <w:t>use appropriate assessment approaches to ensure students can evidence their learning</w:t>
      </w:r>
    </w:p>
    <w:p w:rsidR="00151D4C" w:rsidRDefault="00495262">
      <w:pPr>
        <w:numPr>
          <w:ilvl w:val="0"/>
          <w:numId w:val="15"/>
        </w:numPr>
        <w:pBdr>
          <w:top w:val="nil"/>
          <w:left w:val="nil"/>
          <w:bottom w:val="nil"/>
          <w:right w:val="nil"/>
          <w:between w:val="nil"/>
        </w:pBdr>
        <w:spacing w:after="0"/>
        <w:contextualSpacing/>
        <w:rPr>
          <w:color w:val="000000"/>
          <w:sz w:val="24"/>
          <w:szCs w:val="24"/>
        </w:rPr>
      </w:pPr>
      <w:r>
        <w:rPr>
          <w:color w:val="000000"/>
          <w:sz w:val="24"/>
          <w:szCs w:val="24"/>
        </w:rPr>
        <w:t>set SMART targets with their students</w:t>
      </w:r>
    </w:p>
    <w:p w:rsidR="00151D4C" w:rsidRDefault="00495262">
      <w:pPr>
        <w:numPr>
          <w:ilvl w:val="0"/>
          <w:numId w:val="15"/>
        </w:numPr>
        <w:pBdr>
          <w:top w:val="nil"/>
          <w:left w:val="nil"/>
          <w:bottom w:val="nil"/>
          <w:right w:val="nil"/>
          <w:between w:val="nil"/>
        </w:pBdr>
        <w:spacing w:after="0"/>
        <w:contextualSpacing/>
        <w:rPr>
          <w:color w:val="000000"/>
          <w:sz w:val="24"/>
          <w:szCs w:val="24"/>
        </w:rPr>
      </w:pPr>
      <w:r>
        <w:rPr>
          <w:color w:val="000000"/>
          <w:sz w:val="24"/>
          <w:szCs w:val="24"/>
        </w:rPr>
        <w:t>create opportunities to reward positive behaviour with credits in line with the school’s behaviour policy</w:t>
      </w:r>
    </w:p>
    <w:p w:rsidR="00151D4C" w:rsidRDefault="00495262">
      <w:pPr>
        <w:numPr>
          <w:ilvl w:val="0"/>
          <w:numId w:val="15"/>
        </w:numPr>
        <w:pBdr>
          <w:top w:val="nil"/>
          <w:left w:val="nil"/>
          <w:bottom w:val="nil"/>
          <w:right w:val="nil"/>
          <w:between w:val="nil"/>
        </w:pBdr>
        <w:spacing w:after="0"/>
        <w:contextualSpacing/>
        <w:rPr>
          <w:color w:val="000000"/>
          <w:sz w:val="24"/>
          <w:szCs w:val="24"/>
        </w:rPr>
      </w:pPr>
      <w:r>
        <w:rPr>
          <w:color w:val="000000"/>
          <w:sz w:val="24"/>
          <w:szCs w:val="24"/>
        </w:rPr>
        <w:t>liaise with specialists and key workers to seek advice and update them on key issues.</w:t>
      </w:r>
    </w:p>
    <w:p w:rsidR="00151D4C" w:rsidRDefault="00151D4C">
      <w:pPr>
        <w:pBdr>
          <w:top w:val="nil"/>
          <w:left w:val="nil"/>
          <w:bottom w:val="nil"/>
          <w:right w:val="nil"/>
          <w:between w:val="nil"/>
        </w:pBdr>
        <w:spacing w:after="0"/>
        <w:ind w:left="720" w:hanging="720"/>
        <w:rPr>
          <w:color w:val="000000"/>
          <w:sz w:val="24"/>
          <w:szCs w:val="24"/>
        </w:rPr>
      </w:pPr>
    </w:p>
    <w:p w:rsidR="00151D4C" w:rsidRDefault="00495262">
      <w:pPr>
        <w:rPr>
          <w:sz w:val="24"/>
          <w:szCs w:val="24"/>
        </w:rPr>
      </w:pPr>
      <w:r>
        <w:rPr>
          <w:sz w:val="24"/>
          <w:szCs w:val="24"/>
        </w:rPr>
        <w:t>Questions to ask when considering provision for specific students are:</w:t>
      </w:r>
    </w:p>
    <w:p w:rsidR="00151D4C" w:rsidRDefault="00495262">
      <w:pPr>
        <w:numPr>
          <w:ilvl w:val="0"/>
          <w:numId w:val="17"/>
        </w:numPr>
        <w:pBdr>
          <w:top w:val="nil"/>
          <w:left w:val="nil"/>
          <w:bottom w:val="nil"/>
          <w:right w:val="nil"/>
          <w:between w:val="nil"/>
        </w:pBdr>
        <w:spacing w:after="0"/>
        <w:contextualSpacing/>
        <w:rPr>
          <w:color w:val="000000"/>
          <w:sz w:val="24"/>
          <w:szCs w:val="24"/>
        </w:rPr>
      </w:pPr>
      <w:r>
        <w:rPr>
          <w:color w:val="000000"/>
          <w:sz w:val="24"/>
          <w:szCs w:val="24"/>
        </w:rPr>
        <w:t>Where should I sit them?</w:t>
      </w:r>
    </w:p>
    <w:p w:rsidR="00151D4C" w:rsidRDefault="00495262">
      <w:pPr>
        <w:numPr>
          <w:ilvl w:val="0"/>
          <w:numId w:val="17"/>
        </w:numPr>
        <w:pBdr>
          <w:top w:val="nil"/>
          <w:left w:val="nil"/>
          <w:bottom w:val="nil"/>
          <w:right w:val="nil"/>
          <w:between w:val="nil"/>
        </w:pBdr>
        <w:spacing w:after="0"/>
        <w:contextualSpacing/>
        <w:rPr>
          <w:color w:val="000000"/>
          <w:sz w:val="24"/>
          <w:szCs w:val="24"/>
        </w:rPr>
      </w:pPr>
      <w:r>
        <w:rPr>
          <w:color w:val="000000"/>
          <w:sz w:val="24"/>
          <w:szCs w:val="24"/>
        </w:rPr>
        <w:t>What questions should I ask them?</w:t>
      </w:r>
    </w:p>
    <w:p w:rsidR="00151D4C" w:rsidRDefault="00495262">
      <w:pPr>
        <w:numPr>
          <w:ilvl w:val="0"/>
          <w:numId w:val="17"/>
        </w:numPr>
        <w:pBdr>
          <w:top w:val="nil"/>
          <w:left w:val="nil"/>
          <w:bottom w:val="nil"/>
          <w:right w:val="nil"/>
          <w:between w:val="nil"/>
        </w:pBdr>
        <w:spacing w:after="0"/>
        <w:contextualSpacing/>
        <w:rPr>
          <w:color w:val="000000"/>
          <w:sz w:val="24"/>
          <w:szCs w:val="24"/>
        </w:rPr>
      </w:pPr>
      <w:r>
        <w:rPr>
          <w:color w:val="000000"/>
          <w:sz w:val="24"/>
          <w:szCs w:val="24"/>
        </w:rPr>
        <w:t>How do they like to learn?</w:t>
      </w:r>
    </w:p>
    <w:p w:rsidR="00151D4C" w:rsidRDefault="00495262">
      <w:pPr>
        <w:numPr>
          <w:ilvl w:val="0"/>
          <w:numId w:val="17"/>
        </w:numPr>
        <w:pBdr>
          <w:top w:val="nil"/>
          <w:left w:val="nil"/>
          <w:bottom w:val="nil"/>
          <w:right w:val="nil"/>
          <w:between w:val="nil"/>
        </w:pBdr>
        <w:spacing w:after="0"/>
        <w:contextualSpacing/>
        <w:rPr>
          <w:color w:val="000000"/>
          <w:sz w:val="24"/>
          <w:szCs w:val="24"/>
        </w:rPr>
      </w:pPr>
      <w:r>
        <w:rPr>
          <w:color w:val="000000"/>
          <w:sz w:val="24"/>
          <w:szCs w:val="24"/>
        </w:rPr>
        <w:t>When are they most comfortable?</w:t>
      </w:r>
    </w:p>
    <w:p w:rsidR="00151D4C" w:rsidRDefault="00495262">
      <w:pPr>
        <w:numPr>
          <w:ilvl w:val="0"/>
          <w:numId w:val="17"/>
        </w:numPr>
        <w:pBdr>
          <w:top w:val="nil"/>
          <w:left w:val="nil"/>
          <w:bottom w:val="nil"/>
          <w:right w:val="nil"/>
          <w:between w:val="nil"/>
        </w:pBdr>
        <w:spacing w:after="0"/>
        <w:contextualSpacing/>
        <w:rPr>
          <w:color w:val="000000"/>
          <w:sz w:val="24"/>
          <w:szCs w:val="24"/>
        </w:rPr>
      </w:pPr>
      <w:r>
        <w:rPr>
          <w:color w:val="000000"/>
          <w:sz w:val="24"/>
          <w:szCs w:val="24"/>
        </w:rPr>
        <w:t>When are they least comfortable?</w:t>
      </w:r>
    </w:p>
    <w:p w:rsidR="00151D4C" w:rsidRDefault="00495262">
      <w:pPr>
        <w:numPr>
          <w:ilvl w:val="0"/>
          <w:numId w:val="17"/>
        </w:numPr>
        <w:pBdr>
          <w:top w:val="nil"/>
          <w:left w:val="nil"/>
          <w:bottom w:val="nil"/>
          <w:right w:val="nil"/>
          <w:between w:val="nil"/>
        </w:pBdr>
        <w:spacing w:after="0"/>
        <w:contextualSpacing/>
        <w:rPr>
          <w:color w:val="000000"/>
          <w:sz w:val="24"/>
          <w:szCs w:val="24"/>
        </w:rPr>
      </w:pPr>
      <w:r>
        <w:rPr>
          <w:color w:val="000000"/>
          <w:sz w:val="24"/>
          <w:szCs w:val="24"/>
        </w:rPr>
        <w:t>How will they react to challenge?</w:t>
      </w:r>
    </w:p>
    <w:p w:rsidR="00151D4C" w:rsidRDefault="00495262">
      <w:pPr>
        <w:numPr>
          <w:ilvl w:val="0"/>
          <w:numId w:val="17"/>
        </w:numPr>
        <w:pBdr>
          <w:top w:val="nil"/>
          <w:left w:val="nil"/>
          <w:bottom w:val="nil"/>
          <w:right w:val="nil"/>
          <w:between w:val="nil"/>
        </w:pBdr>
        <w:spacing w:after="0"/>
        <w:contextualSpacing/>
        <w:rPr>
          <w:color w:val="000000"/>
          <w:sz w:val="24"/>
          <w:szCs w:val="24"/>
        </w:rPr>
      </w:pPr>
      <w:r>
        <w:rPr>
          <w:color w:val="000000"/>
          <w:sz w:val="24"/>
          <w:szCs w:val="24"/>
        </w:rPr>
        <w:t>What sort of homework should they do?</w:t>
      </w:r>
    </w:p>
    <w:p w:rsidR="00151D4C" w:rsidRDefault="00495262" w:rsidP="008C2475">
      <w:pPr>
        <w:numPr>
          <w:ilvl w:val="0"/>
          <w:numId w:val="17"/>
        </w:numPr>
        <w:pBdr>
          <w:top w:val="nil"/>
          <w:left w:val="nil"/>
          <w:bottom w:val="nil"/>
          <w:right w:val="nil"/>
          <w:between w:val="nil"/>
        </w:pBdr>
        <w:spacing w:after="0"/>
        <w:contextualSpacing/>
        <w:rPr>
          <w:color w:val="000000"/>
          <w:sz w:val="24"/>
          <w:szCs w:val="24"/>
        </w:rPr>
      </w:pPr>
      <w:r>
        <w:rPr>
          <w:color w:val="000000"/>
          <w:sz w:val="24"/>
          <w:szCs w:val="24"/>
        </w:rPr>
        <w:t>What is their most significant barrier they need to overcome if they are to make progress?</w:t>
      </w:r>
    </w:p>
    <w:p w:rsidR="008C2475" w:rsidRPr="008C2475" w:rsidRDefault="008C2475" w:rsidP="008C2475">
      <w:pPr>
        <w:pBdr>
          <w:top w:val="nil"/>
          <w:left w:val="nil"/>
          <w:bottom w:val="nil"/>
          <w:right w:val="nil"/>
          <w:between w:val="nil"/>
        </w:pBdr>
        <w:spacing w:after="0"/>
        <w:ind w:left="720"/>
        <w:contextualSpacing/>
        <w:rPr>
          <w:color w:val="000000"/>
          <w:sz w:val="24"/>
          <w:szCs w:val="24"/>
        </w:rPr>
      </w:pPr>
    </w:p>
    <w:p w:rsidR="00151D4C" w:rsidRDefault="00495262">
      <w:pPr>
        <w:rPr>
          <w:b/>
          <w:sz w:val="24"/>
          <w:szCs w:val="24"/>
          <w:u w:val="single"/>
        </w:rPr>
      </w:pPr>
      <w:r>
        <w:rPr>
          <w:b/>
          <w:sz w:val="24"/>
          <w:szCs w:val="24"/>
          <w:u w:val="single"/>
        </w:rPr>
        <w:t>Section H: Homework and its Role in Extending Learning</w:t>
      </w:r>
    </w:p>
    <w:p w:rsidR="00151D4C" w:rsidRDefault="00495262">
      <w:pPr>
        <w:spacing w:after="0" w:line="275" w:lineRule="auto"/>
        <w:ind w:left="105" w:right="482"/>
        <w:jc w:val="both"/>
        <w:rPr>
          <w:sz w:val="24"/>
          <w:szCs w:val="24"/>
        </w:rPr>
      </w:pPr>
      <w:r>
        <w:rPr>
          <w:sz w:val="24"/>
          <w:szCs w:val="24"/>
        </w:rPr>
        <w:t>Homework enhances the learning that takes place during lesson time. Research shows that where homework is appropriate and supports students’ academic learning, it has a significant impact on accelerating progress (</w:t>
      </w:r>
      <w:r>
        <w:rPr>
          <w:i/>
          <w:sz w:val="24"/>
          <w:szCs w:val="24"/>
        </w:rPr>
        <w:t>see the work of John Hattie</w:t>
      </w:r>
      <w:r>
        <w:rPr>
          <w:sz w:val="24"/>
          <w:szCs w:val="24"/>
        </w:rPr>
        <w:t>) and the Education Endowment Foundation Research on home learning .</w:t>
      </w:r>
    </w:p>
    <w:p w:rsidR="00151D4C" w:rsidRDefault="00151D4C">
      <w:pPr>
        <w:spacing w:before="2" w:after="0" w:line="240" w:lineRule="auto"/>
        <w:rPr>
          <w:sz w:val="24"/>
          <w:szCs w:val="24"/>
        </w:rPr>
      </w:pPr>
    </w:p>
    <w:p w:rsidR="00151D4C" w:rsidRDefault="00495262">
      <w:pPr>
        <w:spacing w:after="0" w:line="240" w:lineRule="auto"/>
        <w:ind w:left="105" w:right="-20"/>
        <w:rPr>
          <w:sz w:val="24"/>
          <w:szCs w:val="24"/>
        </w:rPr>
      </w:pPr>
      <w:r>
        <w:rPr>
          <w:sz w:val="24"/>
          <w:szCs w:val="24"/>
        </w:rPr>
        <w:t>Homework should do the following:</w:t>
      </w:r>
    </w:p>
    <w:p w:rsidR="00151D4C" w:rsidRDefault="00151D4C">
      <w:pPr>
        <w:spacing w:before="5" w:after="0" w:line="240" w:lineRule="auto"/>
        <w:rPr>
          <w:sz w:val="24"/>
          <w:szCs w:val="24"/>
        </w:rPr>
      </w:pPr>
    </w:p>
    <w:p w:rsidR="00151D4C" w:rsidRDefault="00495262">
      <w:pPr>
        <w:tabs>
          <w:tab w:val="left" w:pos="820"/>
        </w:tabs>
        <w:spacing w:after="0" w:line="240" w:lineRule="auto"/>
        <w:ind w:left="465" w:right="-20"/>
        <w:rPr>
          <w:sz w:val="24"/>
          <w:szCs w:val="24"/>
        </w:rPr>
      </w:pPr>
      <w:r>
        <w:rPr>
          <w:sz w:val="24"/>
          <w:szCs w:val="24"/>
        </w:rPr>
        <w:t>o</w:t>
      </w:r>
      <w:r>
        <w:rPr>
          <w:sz w:val="24"/>
          <w:szCs w:val="24"/>
        </w:rPr>
        <w:tab/>
        <w:t>Raise a child’s level of attainment</w:t>
      </w:r>
    </w:p>
    <w:p w:rsidR="00151D4C" w:rsidRDefault="00495262">
      <w:pPr>
        <w:tabs>
          <w:tab w:val="left" w:pos="820"/>
        </w:tabs>
        <w:spacing w:before="35" w:after="0" w:line="240" w:lineRule="auto"/>
        <w:ind w:left="465" w:right="-20"/>
        <w:rPr>
          <w:sz w:val="24"/>
          <w:szCs w:val="24"/>
        </w:rPr>
      </w:pPr>
      <w:r>
        <w:rPr>
          <w:sz w:val="24"/>
          <w:szCs w:val="24"/>
        </w:rPr>
        <w:t>o</w:t>
      </w:r>
      <w:r>
        <w:rPr>
          <w:sz w:val="24"/>
          <w:szCs w:val="24"/>
        </w:rPr>
        <w:tab/>
        <w:t>Contribute to the development of excellent study habits</w:t>
      </w:r>
    </w:p>
    <w:p w:rsidR="00151D4C" w:rsidRDefault="00495262">
      <w:pPr>
        <w:tabs>
          <w:tab w:val="left" w:pos="820"/>
        </w:tabs>
        <w:spacing w:before="38" w:after="0" w:line="240" w:lineRule="auto"/>
        <w:ind w:left="465" w:right="-20"/>
        <w:rPr>
          <w:sz w:val="24"/>
          <w:szCs w:val="24"/>
        </w:rPr>
      </w:pPr>
      <w:r>
        <w:rPr>
          <w:sz w:val="24"/>
          <w:szCs w:val="24"/>
        </w:rPr>
        <w:t>o</w:t>
      </w:r>
      <w:r>
        <w:rPr>
          <w:sz w:val="24"/>
          <w:szCs w:val="24"/>
        </w:rPr>
        <w:tab/>
        <w:t>Reinforce as well as consolidate class work and extend students’ learning</w:t>
      </w:r>
    </w:p>
    <w:p w:rsidR="00151D4C" w:rsidRDefault="00495262">
      <w:pPr>
        <w:tabs>
          <w:tab w:val="left" w:pos="820"/>
        </w:tabs>
        <w:spacing w:before="35" w:after="0" w:line="240" w:lineRule="auto"/>
        <w:ind w:left="465" w:right="-20"/>
        <w:rPr>
          <w:sz w:val="24"/>
          <w:szCs w:val="24"/>
        </w:rPr>
      </w:pPr>
      <w:r>
        <w:rPr>
          <w:sz w:val="24"/>
          <w:szCs w:val="24"/>
        </w:rPr>
        <w:t>o</w:t>
      </w:r>
      <w:r>
        <w:rPr>
          <w:sz w:val="24"/>
          <w:szCs w:val="24"/>
        </w:rPr>
        <w:tab/>
        <w:t>Provide experiences in problem solving</w:t>
      </w:r>
    </w:p>
    <w:p w:rsidR="00151D4C" w:rsidRDefault="00495262">
      <w:pPr>
        <w:tabs>
          <w:tab w:val="left" w:pos="820"/>
        </w:tabs>
        <w:spacing w:before="36" w:after="0" w:line="240" w:lineRule="auto"/>
        <w:ind w:left="465" w:right="-20"/>
        <w:rPr>
          <w:sz w:val="24"/>
          <w:szCs w:val="24"/>
        </w:rPr>
      </w:pPr>
      <w:r>
        <w:rPr>
          <w:sz w:val="24"/>
          <w:szCs w:val="24"/>
        </w:rPr>
        <w:t>o</w:t>
      </w:r>
      <w:r>
        <w:rPr>
          <w:sz w:val="24"/>
          <w:szCs w:val="24"/>
        </w:rPr>
        <w:tab/>
        <w:t>Increase students’ background knowledge and conceptual understanding</w:t>
      </w:r>
    </w:p>
    <w:p w:rsidR="00151D4C" w:rsidRDefault="00495262">
      <w:pPr>
        <w:tabs>
          <w:tab w:val="left" w:pos="820"/>
        </w:tabs>
        <w:spacing w:before="38" w:after="0" w:line="240" w:lineRule="auto"/>
        <w:ind w:left="465" w:right="-20"/>
        <w:rPr>
          <w:sz w:val="24"/>
          <w:szCs w:val="24"/>
        </w:rPr>
      </w:pPr>
      <w:r>
        <w:rPr>
          <w:sz w:val="24"/>
          <w:szCs w:val="24"/>
        </w:rPr>
        <w:t>o</w:t>
      </w:r>
      <w:r>
        <w:rPr>
          <w:sz w:val="24"/>
          <w:szCs w:val="24"/>
        </w:rPr>
        <w:tab/>
        <w:t>Increase independent engagement in the learning process</w:t>
      </w:r>
    </w:p>
    <w:p w:rsidR="00151D4C" w:rsidRDefault="00495262">
      <w:pPr>
        <w:tabs>
          <w:tab w:val="left" w:pos="820"/>
        </w:tabs>
        <w:spacing w:before="35" w:after="0" w:line="240" w:lineRule="auto"/>
        <w:ind w:left="465" w:right="-20"/>
        <w:rPr>
          <w:sz w:val="24"/>
          <w:szCs w:val="24"/>
        </w:rPr>
      </w:pPr>
      <w:r>
        <w:rPr>
          <w:sz w:val="24"/>
          <w:szCs w:val="24"/>
        </w:rPr>
        <w:t>o</w:t>
      </w:r>
      <w:r>
        <w:rPr>
          <w:sz w:val="24"/>
          <w:szCs w:val="24"/>
        </w:rPr>
        <w:tab/>
        <w:t>Develop skills, attitudes and disciplines that students will need for successful lifelong learning.</w:t>
      </w:r>
    </w:p>
    <w:p w:rsidR="00151D4C" w:rsidRDefault="00151D4C">
      <w:pPr>
        <w:tabs>
          <w:tab w:val="left" w:pos="820"/>
        </w:tabs>
        <w:spacing w:before="35" w:after="0" w:line="240" w:lineRule="auto"/>
        <w:ind w:left="465" w:right="-20"/>
        <w:rPr>
          <w:sz w:val="24"/>
          <w:szCs w:val="24"/>
        </w:rPr>
      </w:pPr>
    </w:p>
    <w:p w:rsidR="00151D4C" w:rsidRDefault="00495262">
      <w:pPr>
        <w:spacing w:after="0"/>
        <w:rPr>
          <w:sz w:val="24"/>
          <w:szCs w:val="24"/>
        </w:rPr>
      </w:pPr>
      <w:r>
        <w:rPr>
          <w:sz w:val="24"/>
          <w:szCs w:val="24"/>
        </w:rPr>
        <w:t>For students in Years 7, 8 and 9, there is no homework timetable. Students will be set a mixture of shorter, ‘prep’-style tasks as well as longer homework tasks. These tasks should usually act as ‘preparation’ for the learning to come in the lesson, but could also, be a task to reinforce learning before moving on to the next steps.</w:t>
      </w:r>
    </w:p>
    <w:p w:rsidR="00151D4C" w:rsidRDefault="00151D4C">
      <w:pPr>
        <w:spacing w:after="0"/>
        <w:rPr>
          <w:sz w:val="24"/>
          <w:szCs w:val="24"/>
        </w:rPr>
      </w:pPr>
    </w:p>
    <w:p w:rsidR="00151D4C" w:rsidRDefault="00495262">
      <w:pPr>
        <w:spacing w:after="0"/>
        <w:rPr>
          <w:sz w:val="24"/>
          <w:szCs w:val="24"/>
        </w:rPr>
      </w:pPr>
      <w:r>
        <w:rPr>
          <w:sz w:val="24"/>
          <w:szCs w:val="24"/>
        </w:rPr>
        <w:t xml:space="preserve">Examples of possible prep tasks are shown in the table below. </w:t>
      </w:r>
    </w:p>
    <w:p w:rsidR="00151D4C" w:rsidRDefault="00151D4C">
      <w:pPr>
        <w:spacing w:after="0"/>
        <w:rPr>
          <w:sz w:val="24"/>
          <w:szCs w:val="24"/>
        </w:rPr>
      </w:pPr>
    </w:p>
    <w:tbl>
      <w:tblPr>
        <w:tblStyle w:val="a7"/>
        <w:tblW w:w="1023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8157"/>
      </w:tblGrid>
      <w:tr w:rsidR="00151D4C">
        <w:tc>
          <w:tcPr>
            <w:tcW w:w="2073" w:type="dxa"/>
          </w:tcPr>
          <w:p w:rsidR="00151D4C" w:rsidRDefault="00495262">
            <w:pPr>
              <w:jc w:val="center"/>
              <w:rPr>
                <w:b/>
              </w:rPr>
            </w:pPr>
            <w:r>
              <w:rPr>
                <w:b/>
              </w:rPr>
              <w:lastRenderedPageBreak/>
              <w:t>Area of Learning</w:t>
            </w:r>
          </w:p>
        </w:tc>
        <w:tc>
          <w:tcPr>
            <w:tcW w:w="8157" w:type="dxa"/>
          </w:tcPr>
          <w:p w:rsidR="00151D4C" w:rsidRDefault="00495262">
            <w:pPr>
              <w:jc w:val="center"/>
              <w:rPr>
                <w:b/>
              </w:rPr>
            </w:pPr>
            <w:r>
              <w:rPr>
                <w:b/>
              </w:rPr>
              <w:t>Possible prep tasks</w:t>
            </w:r>
          </w:p>
        </w:tc>
      </w:tr>
      <w:tr w:rsidR="00151D4C">
        <w:tc>
          <w:tcPr>
            <w:tcW w:w="2073" w:type="dxa"/>
          </w:tcPr>
          <w:p w:rsidR="00151D4C" w:rsidRDefault="00495262">
            <w:pPr>
              <w:rPr>
                <w:b/>
              </w:rPr>
            </w:pPr>
            <w:r>
              <w:rPr>
                <w:b/>
              </w:rPr>
              <w:t>Becoming Communication Friendly</w:t>
            </w:r>
          </w:p>
        </w:tc>
        <w:tc>
          <w:tcPr>
            <w:tcW w:w="8157" w:type="dxa"/>
          </w:tcPr>
          <w:p w:rsidR="00151D4C" w:rsidRDefault="00495262">
            <w:r>
              <w:rPr>
                <w:b/>
              </w:rPr>
              <w:t>Analysis:</w:t>
            </w:r>
            <w:r>
              <w:t xml:space="preserve"> Give students a paragraph related to next lesson and ask them to underline and label verbs, adverbs, clauses, conjunctions etc.</w:t>
            </w:r>
          </w:p>
          <w:p w:rsidR="00151D4C" w:rsidRDefault="00151D4C"/>
          <w:p w:rsidR="00151D4C" w:rsidRDefault="00495262">
            <w:r>
              <w:rPr>
                <w:b/>
              </w:rPr>
              <w:t>Complex and Embedded Sentences:</w:t>
            </w:r>
            <w:r>
              <w:t xml:space="preserve"> Give students a series of simple sentences relevant to next lesson and ask them to rewrite them as embedded and complex sentences.</w:t>
            </w:r>
          </w:p>
          <w:p w:rsidR="00151D4C" w:rsidRDefault="00151D4C"/>
          <w:p w:rsidR="00151D4C" w:rsidRDefault="00495262">
            <w:r>
              <w:rPr>
                <w:b/>
              </w:rPr>
              <w:t>Précis:</w:t>
            </w:r>
            <w:r>
              <w:t xml:space="preserve"> Ask students to précis a paragraph or a series of paragraphs.</w:t>
            </w:r>
          </w:p>
          <w:p w:rsidR="00151D4C" w:rsidRDefault="00151D4C"/>
          <w:p w:rsidR="00151D4C" w:rsidRDefault="00495262">
            <w:r>
              <w:rPr>
                <w:b/>
              </w:rPr>
              <w:t>Define and Use:</w:t>
            </w:r>
            <w:r>
              <w:t xml:space="preserve"> Provide students with a set of key words and ask them to write the definition and use each correctly in a sentence.</w:t>
            </w:r>
          </w:p>
          <w:p w:rsidR="00151D4C" w:rsidRDefault="00151D4C"/>
        </w:tc>
      </w:tr>
      <w:tr w:rsidR="00151D4C">
        <w:tc>
          <w:tcPr>
            <w:tcW w:w="2073" w:type="dxa"/>
          </w:tcPr>
          <w:p w:rsidR="00151D4C" w:rsidRDefault="00495262">
            <w:pPr>
              <w:rPr>
                <w:b/>
              </w:rPr>
            </w:pPr>
            <w:r>
              <w:rPr>
                <w:b/>
              </w:rPr>
              <w:t xml:space="preserve">Research </w:t>
            </w:r>
          </w:p>
        </w:tc>
        <w:tc>
          <w:tcPr>
            <w:tcW w:w="8157" w:type="dxa"/>
          </w:tcPr>
          <w:p w:rsidR="00151D4C" w:rsidRDefault="00495262">
            <w:r>
              <w:rPr>
                <w:b/>
              </w:rPr>
              <w:t>Key facts:</w:t>
            </w:r>
            <w:r>
              <w:t xml:space="preserve"> Students find 5-10 facts about the next topic.</w:t>
            </w:r>
          </w:p>
          <w:p w:rsidR="00151D4C" w:rsidRDefault="00151D4C"/>
          <w:p w:rsidR="00151D4C" w:rsidRDefault="00495262">
            <w:r>
              <w:rPr>
                <w:b/>
              </w:rPr>
              <w:t>Odd One Out:</w:t>
            </w:r>
            <w:r>
              <w:t xml:space="preserve"> Give students 4 people / terms / events related to the next lesson, and students have to explain which is the odd one out and why.</w:t>
            </w:r>
          </w:p>
          <w:p w:rsidR="00151D4C" w:rsidRDefault="00151D4C"/>
          <w:p w:rsidR="00151D4C" w:rsidRDefault="00495262">
            <w:r>
              <w:rPr>
                <w:b/>
              </w:rPr>
              <w:t>No Out One Odd:</w:t>
            </w:r>
            <w:r>
              <w:t xml:space="preserve"> Give student three people / terms / events and ask them to provide a fourth which is similar to the other three.</w:t>
            </w:r>
          </w:p>
          <w:p w:rsidR="00151D4C" w:rsidRDefault="00151D4C"/>
          <w:p w:rsidR="00151D4C" w:rsidRDefault="00495262">
            <w:r>
              <w:rPr>
                <w:b/>
              </w:rPr>
              <w:t>Newspaper:</w:t>
            </w:r>
            <w:r>
              <w:t xml:space="preserve"> Ask students to find a newspaper article relevant to next lesson and underline key words and summarise or précis.</w:t>
            </w:r>
          </w:p>
          <w:p w:rsidR="00151D4C" w:rsidRDefault="00151D4C"/>
          <w:p w:rsidR="00151D4C" w:rsidRDefault="00495262">
            <w:r>
              <w:rPr>
                <w:b/>
              </w:rPr>
              <w:t>Crowd-sourcing:</w:t>
            </w:r>
            <w:r>
              <w:t xml:space="preserve"> Provide students with the key questions for the next lesson, and ask them to interview five adults and record their answers.</w:t>
            </w:r>
          </w:p>
          <w:p w:rsidR="00151D4C" w:rsidRDefault="00151D4C"/>
        </w:tc>
      </w:tr>
      <w:tr w:rsidR="00151D4C">
        <w:tc>
          <w:tcPr>
            <w:tcW w:w="2073" w:type="dxa"/>
          </w:tcPr>
          <w:p w:rsidR="00151D4C" w:rsidRDefault="00495262">
            <w:pPr>
              <w:rPr>
                <w:b/>
              </w:rPr>
            </w:pPr>
            <w:r>
              <w:rPr>
                <w:b/>
              </w:rPr>
              <w:t>Comprehension or Analysis:</w:t>
            </w:r>
          </w:p>
        </w:tc>
        <w:tc>
          <w:tcPr>
            <w:tcW w:w="8157" w:type="dxa"/>
          </w:tcPr>
          <w:p w:rsidR="00151D4C" w:rsidRDefault="00495262">
            <w:r>
              <w:rPr>
                <w:b/>
              </w:rPr>
              <w:t>Say what you see:</w:t>
            </w:r>
            <w:r>
              <w:t xml:space="preserve"> Provide students with two images and ask them to analyse what the images suggest.</w:t>
            </w:r>
          </w:p>
          <w:p w:rsidR="00151D4C" w:rsidRDefault="00151D4C"/>
          <w:p w:rsidR="00151D4C" w:rsidRDefault="00495262">
            <w:r>
              <w:rPr>
                <w:b/>
              </w:rPr>
              <w:t>Find what you say:</w:t>
            </w:r>
            <w:r>
              <w:t xml:space="preserve"> Provide the students with a phrase or word and ask them to find 2-4 images which show this.</w:t>
            </w:r>
          </w:p>
          <w:p w:rsidR="00151D4C" w:rsidRDefault="00151D4C"/>
          <w:p w:rsidR="00151D4C" w:rsidRDefault="00495262">
            <w:r>
              <w:rPr>
                <w:b/>
              </w:rPr>
              <w:t>Question maker:</w:t>
            </w:r>
            <w:r>
              <w:t xml:space="preserve"> Give students a paragraph or series of paragraphs and ask them to write five comprehension questions to give to someone to check they understand the text.</w:t>
            </w:r>
          </w:p>
          <w:p w:rsidR="00151D4C" w:rsidRDefault="00151D4C"/>
        </w:tc>
      </w:tr>
      <w:tr w:rsidR="00151D4C">
        <w:tc>
          <w:tcPr>
            <w:tcW w:w="2073" w:type="dxa"/>
          </w:tcPr>
          <w:p w:rsidR="00151D4C" w:rsidRDefault="00495262">
            <w:pPr>
              <w:rPr>
                <w:b/>
              </w:rPr>
            </w:pPr>
            <w:r>
              <w:rPr>
                <w:b/>
              </w:rPr>
              <w:t>Revision</w:t>
            </w:r>
          </w:p>
        </w:tc>
        <w:tc>
          <w:tcPr>
            <w:tcW w:w="8157" w:type="dxa"/>
          </w:tcPr>
          <w:p w:rsidR="00151D4C" w:rsidRDefault="00495262">
            <w:r>
              <w:rPr>
                <w:b/>
              </w:rPr>
              <w:t>Summarise today:</w:t>
            </w:r>
            <w:r>
              <w:t xml:space="preserve"> students to write a summary of what they learnt in the lesson.</w:t>
            </w:r>
          </w:p>
          <w:p w:rsidR="00151D4C" w:rsidRDefault="00495262">
            <w:r>
              <w:t>Refer to the Learning Scientists Effective Learning Strategies</w:t>
            </w:r>
          </w:p>
          <w:p w:rsidR="00151D4C" w:rsidRDefault="00495262">
            <w:r>
              <w:rPr>
                <w:b/>
              </w:rPr>
              <w:t>Crossword:</w:t>
            </w:r>
            <w:r>
              <w:t xml:space="preserve"> use online crossword makers such as </w:t>
            </w:r>
            <w:hyperlink r:id="rId43">
              <w:r>
                <w:rPr>
                  <w:color w:val="0000FF"/>
                  <w:u w:val="single"/>
                </w:rPr>
                <w:t>https://worksheets.theteacherscorner.net//make-your-own/crossword/</w:t>
              </w:r>
            </w:hyperlink>
            <w:r>
              <w:t xml:space="preserve"> or </w:t>
            </w:r>
            <w:hyperlink r:id="rId44">
              <w:r>
                <w:rPr>
                  <w:color w:val="0000FF"/>
                  <w:u w:val="single"/>
                </w:rPr>
                <w:t>http://tools.atozteacherstuff.com/free-printable-crossword-puzzle-maker/</w:t>
              </w:r>
            </w:hyperlink>
            <w:r>
              <w:t xml:space="preserve">  </w:t>
            </w:r>
          </w:p>
          <w:p w:rsidR="00151D4C" w:rsidRDefault="00151D4C"/>
          <w:p w:rsidR="00151D4C" w:rsidRDefault="00495262">
            <w:r>
              <w:rPr>
                <w:b/>
              </w:rPr>
              <w:t>Flash:</w:t>
            </w:r>
            <w:r>
              <w:t xml:space="preserve"> make flash cards about today’s lesson.</w:t>
            </w:r>
          </w:p>
          <w:p w:rsidR="00151D4C" w:rsidRDefault="00151D4C"/>
          <w:p w:rsidR="00151D4C" w:rsidRDefault="00054513">
            <w:hyperlink r:id="rId45">
              <w:r w:rsidR="00495262">
                <w:rPr>
                  <w:color w:val="1155CC"/>
                  <w:u w:val="single"/>
                </w:rPr>
                <w:t>Refer to the Learning Scientists 6 Effective Learning Strategies and use these strategies to set revision tasks</w:t>
              </w:r>
            </w:hyperlink>
          </w:p>
        </w:tc>
      </w:tr>
    </w:tbl>
    <w:p w:rsidR="00151D4C" w:rsidRDefault="00151D4C">
      <w:pPr>
        <w:widowControl w:val="0"/>
        <w:spacing w:after="0" w:line="240" w:lineRule="auto"/>
        <w:rPr>
          <w:sz w:val="24"/>
          <w:szCs w:val="24"/>
        </w:rPr>
      </w:pPr>
    </w:p>
    <w:p w:rsidR="00151D4C" w:rsidRDefault="00495262">
      <w:pPr>
        <w:widowControl w:val="0"/>
        <w:spacing w:after="0" w:line="240" w:lineRule="auto"/>
        <w:rPr>
          <w:sz w:val="24"/>
          <w:szCs w:val="24"/>
        </w:rPr>
      </w:pPr>
      <w:r>
        <w:rPr>
          <w:sz w:val="24"/>
          <w:szCs w:val="24"/>
        </w:rPr>
        <w:t>Ultimately, it is the responsibility of the subject teacher to decide what homework tasks will best help students prepare for or further consolidate classroom learning.  The frequency of homework is shown below:</w:t>
      </w:r>
    </w:p>
    <w:tbl>
      <w:tblPr>
        <w:tblStyle w:val="a8"/>
        <w:tblW w:w="1023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838"/>
        <w:gridCol w:w="1716"/>
        <w:gridCol w:w="5206"/>
      </w:tblGrid>
      <w:tr w:rsidR="00151D4C">
        <w:tc>
          <w:tcPr>
            <w:tcW w:w="1470" w:type="dxa"/>
          </w:tcPr>
          <w:p w:rsidR="00151D4C" w:rsidRDefault="00151D4C">
            <w:pPr>
              <w:widowControl w:val="0"/>
              <w:rPr>
                <w:sz w:val="24"/>
                <w:szCs w:val="24"/>
              </w:rPr>
            </w:pPr>
          </w:p>
        </w:tc>
        <w:tc>
          <w:tcPr>
            <w:tcW w:w="1838" w:type="dxa"/>
          </w:tcPr>
          <w:p w:rsidR="00151D4C" w:rsidRDefault="00495262">
            <w:pPr>
              <w:widowControl w:val="0"/>
              <w:rPr>
                <w:sz w:val="24"/>
                <w:szCs w:val="24"/>
              </w:rPr>
            </w:pPr>
            <w:r>
              <w:rPr>
                <w:sz w:val="24"/>
                <w:szCs w:val="24"/>
              </w:rPr>
              <w:t>Key Stage 5</w:t>
            </w:r>
          </w:p>
        </w:tc>
        <w:tc>
          <w:tcPr>
            <w:tcW w:w="1716" w:type="dxa"/>
          </w:tcPr>
          <w:p w:rsidR="00151D4C" w:rsidRDefault="00495262">
            <w:pPr>
              <w:widowControl w:val="0"/>
              <w:rPr>
                <w:sz w:val="24"/>
                <w:szCs w:val="24"/>
              </w:rPr>
            </w:pPr>
            <w:r>
              <w:rPr>
                <w:sz w:val="24"/>
                <w:szCs w:val="24"/>
              </w:rPr>
              <w:t>Key Stage 4</w:t>
            </w:r>
          </w:p>
        </w:tc>
        <w:tc>
          <w:tcPr>
            <w:tcW w:w="5206" w:type="dxa"/>
          </w:tcPr>
          <w:p w:rsidR="00151D4C" w:rsidRDefault="00495262">
            <w:pPr>
              <w:widowControl w:val="0"/>
              <w:rPr>
                <w:sz w:val="24"/>
                <w:szCs w:val="24"/>
              </w:rPr>
            </w:pPr>
            <w:r>
              <w:rPr>
                <w:sz w:val="24"/>
                <w:szCs w:val="24"/>
              </w:rPr>
              <w:t>Key Stage 3</w:t>
            </w:r>
          </w:p>
        </w:tc>
      </w:tr>
      <w:tr w:rsidR="00151D4C">
        <w:tc>
          <w:tcPr>
            <w:tcW w:w="1470" w:type="dxa"/>
          </w:tcPr>
          <w:p w:rsidR="00151D4C" w:rsidRDefault="00495262">
            <w:pPr>
              <w:spacing w:line="291" w:lineRule="auto"/>
              <w:ind w:right="-20"/>
              <w:rPr>
                <w:sz w:val="24"/>
                <w:szCs w:val="24"/>
              </w:rPr>
            </w:pPr>
            <w:r>
              <w:rPr>
                <w:b/>
                <w:sz w:val="24"/>
                <w:szCs w:val="24"/>
              </w:rPr>
              <w:t>How often are</w:t>
            </w:r>
          </w:p>
          <w:p w:rsidR="00151D4C" w:rsidRDefault="00495262">
            <w:pPr>
              <w:widowControl w:val="0"/>
              <w:rPr>
                <w:sz w:val="24"/>
                <w:szCs w:val="24"/>
              </w:rPr>
            </w:pPr>
            <w:r>
              <w:rPr>
                <w:b/>
                <w:sz w:val="24"/>
                <w:szCs w:val="24"/>
              </w:rPr>
              <w:t>students set homework?</w:t>
            </w:r>
          </w:p>
        </w:tc>
        <w:tc>
          <w:tcPr>
            <w:tcW w:w="1838" w:type="dxa"/>
          </w:tcPr>
          <w:p w:rsidR="00151D4C" w:rsidRDefault="00495262">
            <w:pPr>
              <w:spacing w:line="291" w:lineRule="auto"/>
              <w:ind w:left="100" w:right="-20"/>
              <w:rPr>
                <w:sz w:val="24"/>
                <w:szCs w:val="24"/>
              </w:rPr>
            </w:pPr>
            <w:r>
              <w:rPr>
                <w:sz w:val="24"/>
                <w:szCs w:val="24"/>
              </w:rPr>
              <w:t>Homework is set at least twice a week by each teacher of each subject.</w:t>
            </w:r>
          </w:p>
        </w:tc>
        <w:tc>
          <w:tcPr>
            <w:tcW w:w="1716" w:type="dxa"/>
          </w:tcPr>
          <w:p w:rsidR="00151D4C" w:rsidRDefault="00495262">
            <w:pPr>
              <w:widowControl w:val="0"/>
              <w:rPr>
                <w:sz w:val="24"/>
                <w:szCs w:val="24"/>
              </w:rPr>
            </w:pPr>
            <w:r>
              <w:rPr>
                <w:sz w:val="24"/>
                <w:szCs w:val="24"/>
              </w:rPr>
              <w:t>Homework is set at least once a week by each teacher of each subject.</w:t>
            </w:r>
          </w:p>
        </w:tc>
        <w:tc>
          <w:tcPr>
            <w:tcW w:w="5206" w:type="dxa"/>
          </w:tcPr>
          <w:p w:rsidR="00151D4C" w:rsidRDefault="00495262">
            <w:pPr>
              <w:widowControl w:val="0"/>
              <w:rPr>
                <w:sz w:val="24"/>
                <w:szCs w:val="24"/>
              </w:rPr>
            </w:pPr>
            <w:r>
              <w:rPr>
                <w:sz w:val="24"/>
                <w:szCs w:val="24"/>
              </w:rPr>
              <w:t>Students are set a variety of shorter ‘preps’ which are to be completed by the next lesson, and longer homework assignments which are more extended tasks.</w:t>
            </w:r>
          </w:p>
        </w:tc>
      </w:tr>
    </w:tbl>
    <w:p w:rsidR="00151D4C" w:rsidRDefault="00151D4C">
      <w:pPr>
        <w:rPr>
          <w:sz w:val="24"/>
          <w:szCs w:val="24"/>
        </w:rPr>
      </w:pPr>
    </w:p>
    <w:p w:rsidR="00151D4C" w:rsidRDefault="00495262">
      <w:pPr>
        <w:rPr>
          <w:sz w:val="24"/>
          <w:szCs w:val="24"/>
        </w:rPr>
      </w:pPr>
      <w:r>
        <w:rPr>
          <w:sz w:val="24"/>
          <w:szCs w:val="24"/>
        </w:rPr>
        <w:t>When setting homework, teachers should consider the following:</w:t>
      </w:r>
    </w:p>
    <w:p w:rsidR="00151D4C" w:rsidRDefault="00495262">
      <w:pPr>
        <w:numPr>
          <w:ilvl w:val="0"/>
          <w:numId w:val="2"/>
        </w:numPr>
        <w:spacing w:after="0"/>
        <w:contextualSpacing/>
        <w:rPr>
          <w:sz w:val="24"/>
          <w:szCs w:val="24"/>
        </w:rPr>
      </w:pPr>
      <w:r>
        <w:rPr>
          <w:sz w:val="24"/>
          <w:szCs w:val="24"/>
        </w:rPr>
        <w:t>Is the task being set helping students prepare for new learning or is it extending their learning?</w:t>
      </w:r>
    </w:p>
    <w:p w:rsidR="00151D4C" w:rsidRDefault="00495262">
      <w:pPr>
        <w:numPr>
          <w:ilvl w:val="0"/>
          <w:numId w:val="2"/>
        </w:numPr>
        <w:spacing w:after="0"/>
        <w:contextualSpacing/>
        <w:rPr>
          <w:sz w:val="24"/>
          <w:szCs w:val="24"/>
        </w:rPr>
      </w:pPr>
      <w:r>
        <w:rPr>
          <w:sz w:val="24"/>
          <w:szCs w:val="24"/>
        </w:rPr>
        <w:t>Is the task being set challenging for students and will it engage them?</w:t>
      </w:r>
    </w:p>
    <w:p w:rsidR="00151D4C" w:rsidRDefault="00495262">
      <w:pPr>
        <w:numPr>
          <w:ilvl w:val="0"/>
          <w:numId w:val="2"/>
        </w:numPr>
        <w:spacing w:after="0"/>
        <w:contextualSpacing/>
        <w:rPr>
          <w:sz w:val="24"/>
          <w:szCs w:val="24"/>
        </w:rPr>
      </w:pPr>
      <w:r>
        <w:rPr>
          <w:sz w:val="24"/>
          <w:szCs w:val="24"/>
        </w:rPr>
        <w:t>How much time is appropriate for the students to complete their homework to an excellent standard?</w:t>
      </w:r>
    </w:p>
    <w:p w:rsidR="00151D4C" w:rsidRDefault="00495262">
      <w:pPr>
        <w:numPr>
          <w:ilvl w:val="0"/>
          <w:numId w:val="2"/>
        </w:numPr>
        <w:spacing w:after="0"/>
        <w:contextualSpacing/>
        <w:rPr>
          <w:sz w:val="24"/>
          <w:szCs w:val="24"/>
        </w:rPr>
      </w:pPr>
      <w:r>
        <w:rPr>
          <w:sz w:val="24"/>
          <w:szCs w:val="24"/>
        </w:rPr>
        <w:t>How much choice or input do students have in how they present their learning?</w:t>
      </w:r>
    </w:p>
    <w:p w:rsidR="00151D4C" w:rsidRDefault="00495262">
      <w:pPr>
        <w:spacing w:after="0"/>
        <w:rPr>
          <w:sz w:val="24"/>
          <w:szCs w:val="24"/>
        </w:rPr>
      </w:pPr>
      <w:r>
        <w:rPr>
          <w:sz w:val="24"/>
          <w:szCs w:val="24"/>
        </w:rPr>
        <w:t>Does the task allow students to develop skills in:</w:t>
      </w:r>
    </w:p>
    <w:p w:rsidR="00151D4C" w:rsidRDefault="00495262">
      <w:pPr>
        <w:numPr>
          <w:ilvl w:val="0"/>
          <w:numId w:val="7"/>
        </w:numPr>
        <w:spacing w:after="0"/>
        <w:contextualSpacing/>
        <w:rPr>
          <w:sz w:val="24"/>
          <w:szCs w:val="24"/>
        </w:rPr>
      </w:pPr>
      <w:r>
        <w:rPr>
          <w:sz w:val="24"/>
          <w:szCs w:val="24"/>
        </w:rPr>
        <w:t xml:space="preserve">independence </w:t>
      </w:r>
    </w:p>
    <w:p w:rsidR="00151D4C" w:rsidRDefault="00495262">
      <w:pPr>
        <w:numPr>
          <w:ilvl w:val="0"/>
          <w:numId w:val="7"/>
        </w:numPr>
        <w:spacing w:after="0"/>
        <w:contextualSpacing/>
        <w:rPr>
          <w:sz w:val="24"/>
          <w:szCs w:val="24"/>
        </w:rPr>
      </w:pPr>
      <w:r>
        <w:rPr>
          <w:sz w:val="24"/>
          <w:szCs w:val="24"/>
        </w:rPr>
        <w:t>creativity</w:t>
      </w:r>
    </w:p>
    <w:p w:rsidR="00151D4C" w:rsidRDefault="00495262">
      <w:pPr>
        <w:numPr>
          <w:ilvl w:val="0"/>
          <w:numId w:val="7"/>
        </w:numPr>
        <w:spacing w:after="0"/>
        <w:contextualSpacing/>
        <w:rPr>
          <w:sz w:val="24"/>
          <w:szCs w:val="24"/>
        </w:rPr>
      </w:pPr>
      <w:r>
        <w:rPr>
          <w:sz w:val="24"/>
          <w:szCs w:val="24"/>
        </w:rPr>
        <w:t>higher-order thinking of analysis, problem-solving or evaluating</w:t>
      </w:r>
    </w:p>
    <w:p w:rsidR="00151D4C" w:rsidRDefault="00495262">
      <w:pPr>
        <w:numPr>
          <w:ilvl w:val="0"/>
          <w:numId w:val="7"/>
        </w:numPr>
        <w:spacing w:after="0"/>
        <w:contextualSpacing/>
        <w:rPr>
          <w:sz w:val="24"/>
          <w:szCs w:val="24"/>
        </w:rPr>
      </w:pPr>
      <w:r>
        <w:rPr>
          <w:sz w:val="24"/>
          <w:szCs w:val="24"/>
        </w:rPr>
        <w:t xml:space="preserve">research and wider reading </w:t>
      </w:r>
    </w:p>
    <w:p w:rsidR="00151D4C" w:rsidRDefault="00495262">
      <w:pPr>
        <w:numPr>
          <w:ilvl w:val="0"/>
          <w:numId w:val="7"/>
        </w:numPr>
        <w:spacing w:after="0"/>
        <w:contextualSpacing/>
        <w:rPr>
          <w:sz w:val="24"/>
          <w:szCs w:val="24"/>
        </w:rPr>
      </w:pPr>
      <w:r>
        <w:rPr>
          <w:sz w:val="24"/>
          <w:szCs w:val="24"/>
        </w:rPr>
        <w:t>communication and presentation, either written or orally</w:t>
      </w:r>
    </w:p>
    <w:p w:rsidR="00151D4C" w:rsidRDefault="00495262">
      <w:pPr>
        <w:numPr>
          <w:ilvl w:val="0"/>
          <w:numId w:val="7"/>
        </w:numPr>
        <w:spacing w:after="0"/>
        <w:contextualSpacing/>
        <w:rPr>
          <w:sz w:val="24"/>
          <w:szCs w:val="24"/>
        </w:rPr>
      </w:pPr>
      <w:r>
        <w:rPr>
          <w:sz w:val="24"/>
          <w:szCs w:val="24"/>
        </w:rPr>
        <w:t>using ICT?</w:t>
      </w:r>
    </w:p>
    <w:p w:rsidR="00151D4C" w:rsidRDefault="00054513">
      <w:pPr>
        <w:spacing w:after="0"/>
        <w:rPr>
          <w:sz w:val="24"/>
          <w:szCs w:val="24"/>
        </w:rPr>
      </w:pPr>
      <w:hyperlink r:id="rId46">
        <w:r w:rsidR="00495262">
          <w:rPr>
            <w:color w:val="1155CC"/>
            <w:sz w:val="24"/>
            <w:szCs w:val="24"/>
            <w:u w:val="single"/>
          </w:rPr>
          <w:t>Does it promote and develop the 6 strategies for Effective Learning?</w:t>
        </w:r>
      </w:hyperlink>
    </w:p>
    <w:p w:rsidR="00151D4C" w:rsidRDefault="00151D4C">
      <w:pPr>
        <w:spacing w:after="0"/>
        <w:rPr>
          <w:sz w:val="24"/>
          <w:szCs w:val="24"/>
        </w:rPr>
      </w:pPr>
    </w:p>
    <w:p w:rsidR="00151D4C" w:rsidRDefault="00495262" w:rsidP="008C2475">
      <w:pPr>
        <w:spacing w:before="58" w:after="0" w:line="240" w:lineRule="auto"/>
        <w:ind w:left="105" w:right="-20"/>
        <w:rPr>
          <w:sz w:val="24"/>
          <w:szCs w:val="24"/>
        </w:rPr>
      </w:pPr>
      <w:r>
        <w:rPr>
          <w:b/>
          <w:sz w:val="24"/>
          <w:szCs w:val="24"/>
        </w:rPr>
        <w:t>Flipped Learning in the Sixth Form</w:t>
      </w:r>
    </w:p>
    <w:p w:rsidR="00151D4C" w:rsidRDefault="00495262">
      <w:pPr>
        <w:spacing w:after="0"/>
        <w:ind w:left="105" w:right="50"/>
        <w:rPr>
          <w:sz w:val="24"/>
          <w:szCs w:val="24"/>
        </w:rPr>
      </w:pPr>
      <w:r>
        <w:rPr>
          <w:sz w:val="24"/>
          <w:szCs w:val="24"/>
        </w:rPr>
        <w:t>In the Sixth Form, students will experience the Flipped Classroom model which will replace traditional ideas regarding homework. This model will prepare students for the demands of university and the wider world.</w:t>
      </w:r>
    </w:p>
    <w:p w:rsidR="00151D4C" w:rsidRDefault="00151D4C">
      <w:pPr>
        <w:spacing w:after="0" w:line="240" w:lineRule="auto"/>
        <w:rPr>
          <w:sz w:val="24"/>
          <w:szCs w:val="24"/>
        </w:rPr>
      </w:pPr>
    </w:p>
    <w:p w:rsidR="00151D4C" w:rsidRDefault="00495262">
      <w:pPr>
        <w:spacing w:after="0" w:line="240" w:lineRule="auto"/>
        <w:ind w:left="105" w:right="-20"/>
        <w:rPr>
          <w:sz w:val="24"/>
          <w:szCs w:val="24"/>
        </w:rPr>
      </w:pPr>
      <w:r>
        <w:rPr>
          <w:sz w:val="24"/>
          <w:szCs w:val="24"/>
        </w:rPr>
        <w:t>There are two approaches to Flipped Learning; both are equally acceptable and based on Bloom’s</w:t>
      </w:r>
    </w:p>
    <w:p w:rsidR="00151D4C" w:rsidRDefault="00495262">
      <w:pPr>
        <w:spacing w:before="43" w:after="0" w:line="240" w:lineRule="auto"/>
        <w:ind w:left="105" w:right="-20"/>
        <w:rPr>
          <w:sz w:val="24"/>
          <w:szCs w:val="24"/>
        </w:rPr>
      </w:pPr>
      <w:r>
        <w:rPr>
          <w:sz w:val="24"/>
          <w:szCs w:val="24"/>
        </w:rPr>
        <w:t>Taxonomy. It depends on the subject and the ability of the group.</w:t>
      </w:r>
    </w:p>
    <w:p w:rsidR="00151D4C" w:rsidRDefault="00151D4C">
      <w:pPr>
        <w:spacing w:before="5" w:after="0" w:line="240" w:lineRule="auto"/>
        <w:rPr>
          <w:sz w:val="24"/>
          <w:szCs w:val="24"/>
        </w:rPr>
      </w:pPr>
    </w:p>
    <w:p w:rsidR="00151D4C" w:rsidRDefault="00495262">
      <w:pPr>
        <w:tabs>
          <w:tab w:val="left" w:pos="820"/>
        </w:tabs>
        <w:spacing w:after="0" w:line="274" w:lineRule="auto"/>
        <w:ind w:left="825" w:right="155" w:hanging="360"/>
        <w:rPr>
          <w:sz w:val="24"/>
          <w:szCs w:val="24"/>
        </w:rPr>
      </w:pPr>
      <w:r>
        <w:rPr>
          <w:sz w:val="24"/>
          <w:szCs w:val="24"/>
        </w:rPr>
        <w:t>o</w:t>
      </w:r>
      <w:r>
        <w:rPr>
          <w:sz w:val="24"/>
          <w:szCs w:val="24"/>
        </w:rPr>
        <w:tab/>
        <w:t>Approach A is to get the students to watch the videos at home and this is using memory and understanding skills. Then in class, over a period of time, the teacher guides students through the higher level of Bloom’s (analysing and evaluating) through discussion, group collaboration and independent learning. At the end, students create something new to prove they understand the topic that has been covered.</w:t>
      </w:r>
    </w:p>
    <w:p w:rsidR="00151D4C" w:rsidRDefault="00495262">
      <w:pPr>
        <w:tabs>
          <w:tab w:val="left" w:pos="820"/>
        </w:tabs>
        <w:spacing w:before="4" w:after="0" w:line="240" w:lineRule="auto"/>
        <w:ind w:left="720" w:right="-20" w:hanging="255"/>
        <w:rPr>
          <w:sz w:val="24"/>
          <w:szCs w:val="24"/>
        </w:rPr>
      </w:pPr>
      <w:r>
        <w:rPr>
          <w:sz w:val="24"/>
          <w:szCs w:val="24"/>
        </w:rPr>
        <w:t>o</w:t>
      </w:r>
      <w:r>
        <w:rPr>
          <w:sz w:val="24"/>
          <w:szCs w:val="24"/>
        </w:rPr>
        <w:tab/>
        <w:t xml:space="preserve">Approach B is to start at the top of Bloom’s and it is more experimental. Students undertake an enquiry-based project such as: What would happen to new start-up businesses if there was no Facebook? (Business Studies) They then plan their project, using higher level Bloom’s skills and take pit stops when they need to know some new information. </w:t>
      </w:r>
    </w:p>
    <w:p w:rsidR="00151D4C" w:rsidRDefault="00151D4C">
      <w:pPr>
        <w:rPr>
          <w:sz w:val="24"/>
          <w:szCs w:val="24"/>
        </w:rPr>
      </w:pPr>
    </w:p>
    <w:p w:rsidR="00151D4C" w:rsidRDefault="00495262">
      <w:pPr>
        <w:rPr>
          <w:sz w:val="24"/>
          <w:szCs w:val="24"/>
        </w:rPr>
      </w:pPr>
      <w:r>
        <w:rPr>
          <w:sz w:val="24"/>
          <w:szCs w:val="24"/>
        </w:rPr>
        <w:lastRenderedPageBreak/>
        <w:t>The monitoring of homework is, initially, the responsibility of subject teachers. Appropriate sanctions must be given for students who fail to do their homework. Coupled with this, students should be rewarded, using a range of options as stated in the behaviour policy, when it is clear that they have made an excellent effort into producing quality work. Subject leaders carry out regular work scrutiny to monitor standards of homework. A further layer of monitoring is put in place through SLT and Middle Leaders carrying out student planner checks and book-looks to get an overview of homework at EPHS.</w:t>
      </w:r>
    </w:p>
    <w:p w:rsidR="00151D4C" w:rsidRPr="008C2475" w:rsidRDefault="00495262" w:rsidP="008C2475">
      <w:pPr>
        <w:rPr>
          <w:b/>
          <w:sz w:val="24"/>
          <w:szCs w:val="24"/>
        </w:rPr>
      </w:pPr>
      <w:r>
        <w:rPr>
          <w:b/>
          <w:sz w:val="24"/>
          <w:szCs w:val="24"/>
        </w:rPr>
        <w:t>Final Thoughts</w:t>
      </w:r>
      <w:r>
        <w:rPr>
          <w:color w:val="000000"/>
          <w:sz w:val="24"/>
          <w:szCs w:val="24"/>
        </w:rPr>
        <w:t>This policy provides clear guidance on what is expected of teachers at EPHS. Teaching, learning and assessing are our core purposes; thus we strive to give the best learning experiences for all of our students. Helping our students to learn best through a combination of highly effective assessment and adaptive and responsive teaching should always be the number one priority for all teachers and nothing should detract from what we do best.</w:t>
      </w:r>
    </w:p>
    <w:p w:rsidR="00151D4C" w:rsidRDefault="00495262">
      <w:pPr>
        <w:rPr>
          <w:sz w:val="24"/>
          <w:szCs w:val="24"/>
        </w:rPr>
      </w:pPr>
      <w:r>
        <w:rPr>
          <w:sz w:val="24"/>
          <w:szCs w:val="24"/>
        </w:rPr>
        <w:t xml:space="preserve"> </w:t>
      </w:r>
    </w:p>
    <w:p w:rsidR="00151D4C" w:rsidRDefault="00151D4C">
      <w:pPr>
        <w:rPr>
          <w:sz w:val="24"/>
          <w:szCs w:val="24"/>
        </w:rPr>
      </w:pPr>
    </w:p>
    <w:p w:rsidR="00151D4C" w:rsidRDefault="00151D4C">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8C2475" w:rsidRDefault="008C2475">
      <w:pPr>
        <w:rPr>
          <w:sz w:val="24"/>
          <w:szCs w:val="24"/>
        </w:rPr>
      </w:pPr>
    </w:p>
    <w:p w:rsidR="00151D4C" w:rsidRDefault="00151D4C">
      <w:pPr>
        <w:rPr>
          <w:sz w:val="24"/>
          <w:szCs w:val="24"/>
        </w:rPr>
      </w:pPr>
    </w:p>
    <w:p w:rsidR="00151D4C" w:rsidRDefault="00151D4C">
      <w:pPr>
        <w:rPr>
          <w:sz w:val="24"/>
          <w:szCs w:val="24"/>
        </w:rPr>
      </w:pPr>
    </w:p>
    <w:p w:rsidR="00151D4C" w:rsidRDefault="00495262">
      <w:pPr>
        <w:rPr>
          <w:b/>
          <w:sz w:val="24"/>
          <w:szCs w:val="24"/>
          <w:u w:val="single"/>
        </w:rPr>
      </w:pPr>
      <w:r>
        <w:rPr>
          <w:b/>
          <w:sz w:val="24"/>
          <w:szCs w:val="24"/>
          <w:u w:val="single"/>
        </w:rPr>
        <w:lastRenderedPageBreak/>
        <w:t>Appendix A</w:t>
      </w:r>
    </w:p>
    <w:p w:rsidR="00151D4C" w:rsidRDefault="00151D4C">
      <w:pPr>
        <w:rPr>
          <w:sz w:val="24"/>
          <w:szCs w:val="24"/>
        </w:rPr>
      </w:pPr>
    </w:p>
    <w:p w:rsidR="00151D4C" w:rsidRDefault="00495262">
      <w:pPr>
        <w:rPr>
          <w:sz w:val="24"/>
          <w:szCs w:val="24"/>
        </w:rPr>
      </w:pPr>
      <w:r>
        <w:rPr>
          <w:noProof/>
        </w:rPr>
        <w:drawing>
          <wp:inline distT="0" distB="0" distL="0" distR="0">
            <wp:extent cx="5598774" cy="8118222"/>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7"/>
                    <a:srcRect l="30080" t="6914" r="33357" b="8261"/>
                    <a:stretch>
                      <a:fillRect/>
                    </a:stretch>
                  </pic:blipFill>
                  <pic:spPr>
                    <a:xfrm>
                      <a:off x="0" y="0"/>
                      <a:ext cx="5598774" cy="8118222"/>
                    </a:xfrm>
                    <a:prstGeom prst="rect">
                      <a:avLst/>
                    </a:prstGeom>
                    <a:ln/>
                  </pic:spPr>
                </pic:pic>
              </a:graphicData>
            </a:graphic>
          </wp:inline>
        </w:drawing>
      </w:r>
    </w:p>
    <w:p w:rsidR="00151D4C" w:rsidRDefault="00151D4C">
      <w:pPr>
        <w:rPr>
          <w:b/>
          <w:sz w:val="24"/>
          <w:szCs w:val="24"/>
          <w:u w:val="single"/>
        </w:rPr>
      </w:pPr>
    </w:p>
    <w:p w:rsidR="00151D4C" w:rsidRDefault="00495262">
      <w:pPr>
        <w:rPr>
          <w:b/>
          <w:sz w:val="24"/>
          <w:szCs w:val="24"/>
          <w:u w:val="single"/>
        </w:rPr>
      </w:pPr>
      <w:r>
        <w:rPr>
          <w:b/>
          <w:sz w:val="24"/>
          <w:szCs w:val="24"/>
          <w:u w:val="single"/>
        </w:rPr>
        <w:lastRenderedPageBreak/>
        <w:t>Appendix B</w:t>
      </w:r>
    </w:p>
    <w:p w:rsidR="00151D4C" w:rsidRDefault="00495262">
      <w:pPr>
        <w:rPr>
          <w:b/>
          <w:u w:val="single"/>
        </w:rPr>
      </w:pPr>
      <w:r>
        <w:rPr>
          <w:b/>
          <w:u w:val="single"/>
        </w:rPr>
        <w:t>EPHS:  Lesson Observation Form</w:t>
      </w:r>
    </w:p>
    <w:tbl>
      <w:tblPr>
        <w:tblStyle w:val="a9"/>
        <w:tblW w:w="1034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3470"/>
        <w:gridCol w:w="5868"/>
      </w:tblGrid>
      <w:tr w:rsidR="00151D4C">
        <w:trPr>
          <w:trHeight w:val="60"/>
        </w:trPr>
        <w:tc>
          <w:tcPr>
            <w:tcW w:w="1005" w:type="dxa"/>
          </w:tcPr>
          <w:p w:rsidR="00151D4C" w:rsidRDefault="00495262">
            <w:pPr>
              <w:rPr>
                <w:b/>
              </w:rPr>
            </w:pPr>
            <w:r>
              <w:rPr>
                <w:b/>
              </w:rPr>
              <w:t>Teacher:</w:t>
            </w:r>
          </w:p>
        </w:tc>
        <w:tc>
          <w:tcPr>
            <w:tcW w:w="3470" w:type="dxa"/>
          </w:tcPr>
          <w:p w:rsidR="00151D4C" w:rsidRDefault="00495262">
            <w:pPr>
              <w:rPr>
                <w:b/>
              </w:rPr>
            </w:pPr>
            <w:r>
              <w:rPr>
                <w:b/>
              </w:rPr>
              <w:t>Subject:</w:t>
            </w:r>
          </w:p>
        </w:tc>
        <w:tc>
          <w:tcPr>
            <w:tcW w:w="5868" w:type="dxa"/>
            <w:vMerge w:val="restart"/>
          </w:tcPr>
          <w:p w:rsidR="00151D4C" w:rsidRDefault="00495262">
            <w:pPr>
              <w:rPr>
                <w:b/>
              </w:rPr>
            </w:pPr>
            <w:r>
              <w:rPr>
                <w:b/>
              </w:rPr>
              <w:t>Details of key students: (SEN, EAL, ARP, PP)</w:t>
            </w:r>
          </w:p>
        </w:tc>
      </w:tr>
      <w:tr w:rsidR="00151D4C">
        <w:tc>
          <w:tcPr>
            <w:tcW w:w="1005" w:type="dxa"/>
          </w:tcPr>
          <w:p w:rsidR="00151D4C" w:rsidRDefault="00495262">
            <w:pPr>
              <w:rPr>
                <w:b/>
              </w:rPr>
            </w:pPr>
            <w:r>
              <w:rPr>
                <w:b/>
              </w:rPr>
              <w:t xml:space="preserve">Class / Ability: </w:t>
            </w:r>
          </w:p>
        </w:tc>
        <w:tc>
          <w:tcPr>
            <w:tcW w:w="3470" w:type="dxa"/>
          </w:tcPr>
          <w:p w:rsidR="00151D4C" w:rsidRDefault="00495262">
            <w:pPr>
              <w:rPr>
                <w:b/>
              </w:rPr>
            </w:pPr>
            <w:r>
              <w:rPr>
                <w:b/>
              </w:rPr>
              <w:t>Date / Period:</w:t>
            </w:r>
          </w:p>
        </w:tc>
        <w:tc>
          <w:tcPr>
            <w:tcW w:w="5868" w:type="dxa"/>
            <w:vMerge/>
          </w:tcPr>
          <w:p w:rsidR="00151D4C" w:rsidRDefault="00151D4C">
            <w:pPr>
              <w:widowControl w:val="0"/>
              <w:pBdr>
                <w:top w:val="nil"/>
                <w:left w:val="nil"/>
                <w:bottom w:val="nil"/>
                <w:right w:val="nil"/>
                <w:between w:val="nil"/>
              </w:pBdr>
              <w:spacing w:line="276" w:lineRule="auto"/>
              <w:rPr>
                <w:b/>
              </w:rPr>
            </w:pPr>
          </w:p>
        </w:tc>
      </w:tr>
      <w:tr w:rsidR="00151D4C">
        <w:tc>
          <w:tcPr>
            <w:tcW w:w="1005" w:type="dxa"/>
          </w:tcPr>
          <w:p w:rsidR="00151D4C" w:rsidRDefault="00495262">
            <w:pPr>
              <w:rPr>
                <w:b/>
              </w:rPr>
            </w:pPr>
            <w:r>
              <w:rPr>
                <w:b/>
              </w:rPr>
              <w:t>Support Teacher:</w:t>
            </w:r>
          </w:p>
        </w:tc>
        <w:tc>
          <w:tcPr>
            <w:tcW w:w="3470" w:type="dxa"/>
          </w:tcPr>
          <w:p w:rsidR="00151D4C" w:rsidRDefault="00495262">
            <w:pPr>
              <w:rPr>
                <w:b/>
              </w:rPr>
            </w:pPr>
            <w:r>
              <w:rPr>
                <w:b/>
              </w:rPr>
              <w:t>Observer:</w:t>
            </w:r>
          </w:p>
        </w:tc>
        <w:tc>
          <w:tcPr>
            <w:tcW w:w="5868" w:type="dxa"/>
            <w:vMerge/>
          </w:tcPr>
          <w:p w:rsidR="00151D4C" w:rsidRDefault="00151D4C">
            <w:pPr>
              <w:widowControl w:val="0"/>
              <w:pBdr>
                <w:top w:val="nil"/>
                <w:left w:val="nil"/>
                <w:bottom w:val="nil"/>
                <w:right w:val="nil"/>
                <w:between w:val="nil"/>
              </w:pBdr>
              <w:spacing w:line="276" w:lineRule="auto"/>
              <w:rPr>
                <w:b/>
              </w:rPr>
            </w:pPr>
          </w:p>
        </w:tc>
      </w:tr>
    </w:tbl>
    <w:p w:rsidR="00151D4C" w:rsidRDefault="00151D4C">
      <w:pPr>
        <w:rPr>
          <w:b/>
          <w:i/>
        </w:rPr>
      </w:pPr>
    </w:p>
    <w:p w:rsidR="00151D4C" w:rsidRDefault="00495262">
      <w:pPr>
        <w:rPr>
          <w:b/>
          <w:i/>
        </w:rPr>
      </w:pPr>
      <w:r>
        <w:rPr>
          <w:b/>
          <w:i/>
        </w:rPr>
        <w:t>Before the lesson:</w:t>
      </w:r>
    </w:p>
    <w:tbl>
      <w:tblPr>
        <w:tblStyle w:val="aa"/>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151D4C">
        <w:tc>
          <w:tcPr>
            <w:tcW w:w="10348" w:type="dxa"/>
          </w:tcPr>
          <w:p w:rsidR="00151D4C" w:rsidRDefault="00495262">
            <w:pPr>
              <w:rPr>
                <w:i/>
              </w:rPr>
            </w:pPr>
            <w:r>
              <w:t xml:space="preserve">What is the agreed focus of the observation?  How does the </w:t>
            </w:r>
            <w:r>
              <w:rPr>
                <w:b/>
              </w:rPr>
              <w:t>class data</w:t>
            </w:r>
            <w:r>
              <w:t xml:space="preserve"> inform this? </w:t>
            </w:r>
            <w:r>
              <w:rPr>
                <w:i/>
              </w:rPr>
              <w:t>This should be agreed in advance of the lesson.  Refer to the EPHS Teaching and Learning Toolkit and share the SIMs marksheet.</w:t>
            </w:r>
          </w:p>
          <w:p w:rsidR="00151D4C" w:rsidRDefault="00151D4C">
            <w:pPr>
              <w:rPr>
                <w:i/>
              </w:rPr>
            </w:pPr>
          </w:p>
          <w:p w:rsidR="00151D4C" w:rsidRDefault="00151D4C"/>
        </w:tc>
      </w:tr>
      <w:tr w:rsidR="00151D4C">
        <w:tc>
          <w:tcPr>
            <w:tcW w:w="10348" w:type="dxa"/>
          </w:tcPr>
          <w:p w:rsidR="00151D4C" w:rsidRDefault="00495262">
            <w:r>
              <w:t>What are the targets from previous observations (if applicable)?</w:t>
            </w:r>
          </w:p>
          <w:p w:rsidR="00151D4C" w:rsidRDefault="00151D4C"/>
          <w:p w:rsidR="00151D4C" w:rsidRDefault="00151D4C"/>
        </w:tc>
      </w:tr>
    </w:tbl>
    <w:p w:rsidR="00151D4C" w:rsidRDefault="00151D4C"/>
    <w:tbl>
      <w:tblPr>
        <w:tblStyle w:val="ab"/>
        <w:tblW w:w="1034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151D4C">
        <w:tc>
          <w:tcPr>
            <w:tcW w:w="10343" w:type="dxa"/>
          </w:tcPr>
          <w:p w:rsidR="00151D4C" w:rsidRDefault="00495262">
            <w:pPr>
              <w:rPr>
                <w:b/>
              </w:rPr>
            </w:pPr>
            <w:r>
              <w:rPr>
                <w:b/>
              </w:rPr>
              <w:t>Feedback:  Areas of Strength</w:t>
            </w:r>
          </w:p>
        </w:tc>
      </w:tr>
      <w:tr w:rsidR="00151D4C">
        <w:tc>
          <w:tcPr>
            <w:tcW w:w="10343" w:type="dxa"/>
          </w:tcPr>
          <w:p w:rsidR="00151D4C" w:rsidRDefault="00495262">
            <w:r>
              <w:t>1.</w:t>
            </w:r>
          </w:p>
          <w:p w:rsidR="00151D4C" w:rsidRDefault="00151D4C"/>
          <w:p w:rsidR="00151D4C" w:rsidRDefault="00151D4C"/>
        </w:tc>
      </w:tr>
      <w:tr w:rsidR="00151D4C">
        <w:tc>
          <w:tcPr>
            <w:tcW w:w="10343" w:type="dxa"/>
          </w:tcPr>
          <w:p w:rsidR="00151D4C" w:rsidRDefault="00495262">
            <w:r>
              <w:t>2.</w:t>
            </w:r>
          </w:p>
          <w:p w:rsidR="00151D4C" w:rsidRDefault="00151D4C"/>
          <w:p w:rsidR="00151D4C" w:rsidRDefault="00151D4C"/>
        </w:tc>
      </w:tr>
      <w:tr w:rsidR="00151D4C">
        <w:tc>
          <w:tcPr>
            <w:tcW w:w="10343" w:type="dxa"/>
          </w:tcPr>
          <w:p w:rsidR="00151D4C" w:rsidRDefault="00495262">
            <w:r>
              <w:t>3.</w:t>
            </w:r>
          </w:p>
          <w:p w:rsidR="00151D4C" w:rsidRDefault="00151D4C"/>
          <w:p w:rsidR="00151D4C" w:rsidRDefault="00151D4C"/>
        </w:tc>
      </w:tr>
      <w:tr w:rsidR="00151D4C">
        <w:tc>
          <w:tcPr>
            <w:tcW w:w="10343" w:type="dxa"/>
          </w:tcPr>
          <w:p w:rsidR="00151D4C" w:rsidRDefault="00495262">
            <w:pPr>
              <w:rPr>
                <w:b/>
              </w:rPr>
            </w:pPr>
            <w:r>
              <w:rPr>
                <w:b/>
              </w:rPr>
              <w:t xml:space="preserve">Feedback:  Area(s) to develop (no more than 2) </w:t>
            </w:r>
          </w:p>
        </w:tc>
      </w:tr>
      <w:tr w:rsidR="00151D4C">
        <w:tc>
          <w:tcPr>
            <w:tcW w:w="10343" w:type="dxa"/>
          </w:tcPr>
          <w:p w:rsidR="00151D4C" w:rsidRDefault="00151D4C"/>
          <w:p w:rsidR="00151D4C" w:rsidRDefault="00151D4C"/>
          <w:p w:rsidR="00151D4C" w:rsidRDefault="00151D4C"/>
        </w:tc>
      </w:tr>
    </w:tbl>
    <w:p w:rsidR="00151D4C" w:rsidRDefault="00151D4C"/>
    <w:tbl>
      <w:tblPr>
        <w:tblStyle w:val="ac"/>
        <w:tblW w:w="1034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151D4C">
        <w:tc>
          <w:tcPr>
            <w:tcW w:w="10343" w:type="dxa"/>
          </w:tcPr>
          <w:p w:rsidR="00151D4C" w:rsidRDefault="00495262">
            <w:pPr>
              <w:rPr>
                <w:b/>
              </w:rPr>
            </w:pPr>
            <w:r>
              <w:rPr>
                <w:b/>
              </w:rPr>
              <w:t>Suggested staff member to observe following observation:</w:t>
            </w:r>
          </w:p>
          <w:p w:rsidR="00151D4C" w:rsidRDefault="00151D4C">
            <w:pPr>
              <w:rPr>
                <w:b/>
              </w:rPr>
            </w:pPr>
          </w:p>
        </w:tc>
      </w:tr>
      <w:tr w:rsidR="00151D4C">
        <w:tc>
          <w:tcPr>
            <w:tcW w:w="10343" w:type="dxa"/>
          </w:tcPr>
          <w:p w:rsidR="00151D4C" w:rsidRDefault="00495262">
            <w:pPr>
              <w:rPr>
                <w:i/>
              </w:rPr>
            </w:pPr>
            <w:r>
              <w:rPr>
                <w:b/>
              </w:rPr>
              <w:t xml:space="preserve">Use of evidence based strategies and / or innovative approaches </w:t>
            </w:r>
            <w:r>
              <w:rPr>
                <w:b/>
                <w:i/>
              </w:rPr>
              <w:t>(Refer to the EPHS Teaching and Learning Toolkit)</w:t>
            </w:r>
          </w:p>
          <w:p w:rsidR="00151D4C" w:rsidRDefault="00151D4C"/>
          <w:p w:rsidR="00151D4C" w:rsidRDefault="00151D4C"/>
        </w:tc>
      </w:tr>
    </w:tbl>
    <w:p w:rsidR="00151D4C" w:rsidRDefault="00495262">
      <w:pPr>
        <w:rPr>
          <w:b/>
          <w:i/>
        </w:rPr>
      </w:pPr>
      <w:r>
        <w:rPr>
          <w:b/>
          <w:i/>
        </w:rPr>
        <w:lastRenderedPageBreak/>
        <w:t>Possible aspects to consider are provided in the prompts on the right hand side. Remember to consider the priorities for the school this year (in bold).</w:t>
      </w:r>
    </w:p>
    <w:tbl>
      <w:tblPr>
        <w:tblStyle w:val="ad"/>
        <w:tblW w:w="1034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6"/>
        <w:gridCol w:w="3047"/>
      </w:tblGrid>
      <w:tr w:rsidR="00151D4C">
        <w:tc>
          <w:tcPr>
            <w:tcW w:w="10343" w:type="dxa"/>
            <w:gridSpan w:val="2"/>
          </w:tcPr>
          <w:p w:rsidR="00151D4C" w:rsidRDefault="00495262">
            <w:pPr>
              <w:rPr>
                <w:b/>
                <w:i/>
              </w:rPr>
            </w:pPr>
            <w:r>
              <w:rPr>
                <w:b/>
              </w:rPr>
              <w:t xml:space="preserve">Activating the learning:  </w:t>
            </w:r>
            <w:r>
              <w:rPr>
                <w:b/>
                <w:i/>
              </w:rPr>
              <w:t>Hook and Connect. Activate and Discuss</w:t>
            </w:r>
            <w:r>
              <w:rPr>
                <w:b/>
              </w:rPr>
              <w:t xml:space="preserve">: </w:t>
            </w:r>
            <w:r>
              <w:rPr>
                <w:i/>
              </w:rPr>
              <w:t>how is learning developed from the outset, modelled and explained and linked to the rest of the lesson in a way that is clear to the students? (Teacher Standards: 1, 2, 3, 4)</w:t>
            </w:r>
          </w:p>
        </w:tc>
      </w:tr>
      <w:tr w:rsidR="00151D4C">
        <w:tc>
          <w:tcPr>
            <w:tcW w:w="7296" w:type="dxa"/>
          </w:tcPr>
          <w:p w:rsidR="00151D4C" w:rsidRDefault="00151D4C">
            <w:pPr>
              <w:rPr>
                <w:sz w:val="18"/>
                <w:szCs w:val="18"/>
              </w:rPr>
            </w:pPr>
          </w:p>
          <w:p w:rsidR="00151D4C" w:rsidRDefault="00151D4C">
            <w:pPr>
              <w:rPr>
                <w:sz w:val="18"/>
                <w:szCs w:val="18"/>
              </w:rPr>
            </w:pPr>
          </w:p>
          <w:p w:rsidR="00151D4C" w:rsidRDefault="00151D4C">
            <w:pPr>
              <w:rPr>
                <w:sz w:val="18"/>
                <w:szCs w:val="18"/>
              </w:rPr>
            </w:pPr>
          </w:p>
        </w:tc>
        <w:tc>
          <w:tcPr>
            <w:tcW w:w="3047" w:type="dxa"/>
          </w:tcPr>
          <w:p w:rsidR="00151D4C" w:rsidRDefault="00495262">
            <w:pPr>
              <w:numPr>
                <w:ilvl w:val="0"/>
                <w:numId w:val="4"/>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Is the </w:t>
            </w:r>
            <w:r>
              <w:rPr>
                <w:b/>
                <w:color w:val="000000"/>
                <w:sz w:val="18"/>
                <w:szCs w:val="18"/>
              </w:rPr>
              <w:t>EPHS arrival routine followed</w:t>
            </w:r>
            <w:r>
              <w:rPr>
                <w:color w:val="000000"/>
                <w:sz w:val="18"/>
                <w:szCs w:val="18"/>
              </w:rPr>
              <w:t>?</w:t>
            </w:r>
          </w:p>
          <w:p w:rsidR="00151D4C" w:rsidRDefault="00495262">
            <w:pPr>
              <w:numPr>
                <w:ilvl w:val="0"/>
                <w:numId w:val="4"/>
              </w:numPr>
              <w:pBdr>
                <w:top w:val="nil"/>
                <w:left w:val="nil"/>
                <w:bottom w:val="nil"/>
                <w:right w:val="nil"/>
                <w:between w:val="nil"/>
              </w:pBdr>
              <w:spacing w:line="276" w:lineRule="auto"/>
              <w:ind w:left="360"/>
              <w:contextualSpacing/>
              <w:rPr>
                <w:color w:val="000000"/>
                <w:sz w:val="18"/>
                <w:szCs w:val="18"/>
              </w:rPr>
            </w:pPr>
            <w:r>
              <w:rPr>
                <w:color w:val="000000"/>
                <w:sz w:val="18"/>
                <w:szCs w:val="18"/>
              </w:rPr>
              <w:t>How is prior learning assessed / retrieved?</w:t>
            </w:r>
          </w:p>
          <w:p w:rsidR="00151D4C" w:rsidRDefault="00495262">
            <w:pPr>
              <w:numPr>
                <w:ilvl w:val="0"/>
                <w:numId w:val="4"/>
              </w:numPr>
              <w:pBdr>
                <w:top w:val="nil"/>
                <w:left w:val="nil"/>
                <w:bottom w:val="nil"/>
                <w:right w:val="nil"/>
                <w:between w:val="nil"/>
              </w:pBdr>
              <w:spacing w:line="276" w:lineRule="auto"/>
              <w:ind w:left="360"/>
              <w:contextualSpacing/>
              <w:rPr>
                <w:b/>
                <w:color w:val="000000"/>
                <w:sz w:val="18"/>
                <w:szCs w:val="18"/>
              </w:rPr>
            </w:pPr>
            <w:r>
              <w:rPr>
                <w:b/>
                <w:color w:val="000000"/>
                <w:sz w:val="18"/>
                <w:szCs w:val="18"/>
              </w:rPr>
              <w:t xml:space="preserve">How does the ‘big’, key learning question and / or ‘hook’ stretch and challenge? </w:t>
            </w:r>
          </w:p>
          <w:p w:rsidR="00151D4C" w:rsidRDefault="00495262">
            <w:pPr>
              <w:numPr>
                <w:ilvl w:val="0"/>
                <w:numId w:val="4"/>
              </w:numPr>
              <w:pBdr>
                <w:top w:val="nil"/>
                <w:left w:val="nil"/>
                <w:bottom w:val="nil"/>
                <w:right w:val="nil"/>
                <w:between w:val="nil"/>
              </w:pBdr>
              <w:spacing w:line="276" w:lineRule="auto"/>
              <w:ind w:left="360"/>
              <w:contextualSpacing/>
              <w:rPr>
                <w:b/>
                <w:color w:val="000000"/>
                <w:sz w:val="18"/>
                <w:szCs w:val="18"/>
              </w:rPr>
            </w:pPr>
            <w:r>
              <w:rPr>
                <w:b/>
                <w:color w:val="000000"/>
                <w:sz w:val="18"/>
                <w:szCs w:val="18"/>
              </w:rPr>
              <w:t>Do students begin learning, thinking and discussing straight away?</w:t>
            </w:r>
          </w:p>
          <w:p w:rsidR="00151D4C" w:rsidRDefault="00495262">
            <w:pPr>
              <w:numPr>
                <w:ilvl w:val="0"/>
                <w:numId w:val="4"/>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well do students understand what they should be doing? </w:t>
            </w:r>
          </w:p>
          <w:p w:rsidR="00151D4C" w:rsidRDefault="00495262">
            <w:pPr>
              <w:numPr>
                <w:ilvl w:val="0"/>
                <w:numId w:val="4"/>
              </w:numPr>
              <w:pBdr>
                <w:top w:val="nil"/>
                <w:left w:val="nil"/>
                <w:bottom w:val="nil"/>
                <w:right w:val="nil"/>
                <w:between w:val="nil"/>
              </w:pBdr>
              <w:spacing w:line="276" w:lineRule="auto"/>
              <w:ind w:left="360"/>
              <w:contextualSpacing/>
              <w:rPr>
                <w:color w:val="000000"/>
                <w:sz w:val="18"/>
                <w:szCs w:val="18"/>
              </w:rPr>
            </w:pPr>
            <w:r>
              <w:rPr>
                <w:color w:val="000000"/>
                <w:sz w:val="18"/>
                <w:szCs w:val="18"/>
              </w:rPr>
              <w:t>How do models and explanations help students understand expected outcomes?</w:t>
            </w:r>
          </w:p>
          <w:p w:rsidR="00151D4C" w:rsidRDefault="00495262">
            <w:pPr>
              <w:numPr>
                <w:ilvl w:val="0"/>
                <w:numId w:val="4"/>
              </w:numPr>
              <w:pBdr>
                <w:top w:val="nil"/>
                <w:left w:val="nil"/>
                <w:bottom w:val="nil"/>
                <w:right w:val="nil"/>
                <w:between w:val="nil"/>
              </w:pBdr>
              <w:spacing w:line="276" w:lineRule="auto"/>
              <w:ind w:left="360"/>
              <w:contextualSpacing/>
              <w:rPr>
                <w:color w:val="000000"/>
                <w:sz w:val="18"/>
                <w:szCs w:val="18"/>
              </w:rPr>
            </w:pPr>
            <w:r>
              <w:rPr>
                <w:b/>
                <w:color w:val="000000"/>
                <w:sz w:val="18"/>
                <w:szCs w:val="18"/>
              </w:rPr>
              <w:t>How is literacy and numeracy pre-taught</w:t>
            </w:r>
            <w:r>
              <w:rPr>
                <w:color w:val="000000"/>
                <w:sz w:val="18"/>
                <w:szCs w:val="18"/>
              </w:rPr>
              <w:t xml:space="preserve"> to support and reinforce subject learning?  </w:t>
            </w:r>
          </w:p>
          <w:p w:rsidR="00151D4C" w:rsidRDefault="00495262">
            <w:pPr>
              <w:numPr>
                <w:ilvl w:val="0"/>
                <w:numId w:val="4"/>
              </w:numPr>
              <w:pBdr>
                <w:top w:val="nil"/>
                <w:left w:val="nil"/>
                <w:bottom w:val="nil"/>
                <w:right w:val="nil"/>
                <w:between w:val="nil"/>
              </w:pBdr>
              <w:spacing w:line="276" w:lineRule="auto"/>
              <w:ind w:left="360"/>
              <w:contextualSpacing/>
              <w:rPr>
                <w:color w:val="000000"/>
                <w:sz w:val="18"/>
                <w:szCs w:val="18"/>
              </w:rPr>
            </w:pPr>
            <w:r>
              <w:rPr>
                <w:b/>
                <w:color w:val="000000"/>
                <w:sz w:val="18"/>
                <w:szCs w:val="18"/>
              </w:rPr>
              <w:t>How are visual or anecdotal examples used</w:t>
            </w:r>
            <w:r>
              <w:rPr>
                <w:color w:val="000000"/>
                <w:sz w:val="18"/>
                <w:szCs w:val="18"/>
              </w:rPr>
              <w:t xml:space="preserve"> to support learning?</w:t>
            </w:r>
          </w:p>
          <w:p w:rsidR="00151D4C" w:rsidRDefault="00495262">
            <w:pPr>
              <w:numPr>
                <w:ilvl w:val="0"/>
                <w:numId w:val="4"/>
              </w:numPr>
              <w:pBdr>
                <w:top w:val="nil"/>
                <w:left w:val="nil"/>
                <w:bottom w:val="nil"/>
                <w:right w:val="nil"/>
                <w:between w:val="nil"/>
              </w:pBdr>
              <w:spacing w:after="200" w:line="276" w:lineRule="auto"/>
              <w:ind w:left="360"/>
              <w:contextualSpacing/>
              <w:rPr>
                <w:color w:val="000000"/>
                <w:sz w:val="18"/>
                <w:szCs w:val="18"/>
              </w:rPr>
            </w:pPr>
            <w:r>
              <w:rPr>
                <w:color w:val="000000"/>
                <w:sz w:val="18"/>
                <w:szCs w:val="18"/>
              </w:rPr>
              <w:t>How is subject knowledge conveyed?</w:t>
            </w:r>
          </w:p>
        </w:tc>
      </w:tr>
    </w:tbl>
    <w:p w:rsidR="00151D4C" w:rsidRDefault="00151D4C"/>
    <w:tbl>
      <w:tblPr>
        <w:tblStyle w:val="ae"/>
        <w:tblW w:w="1023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7"/>
        <w:gridCol w:w="3033"/>
      </w:tblGrid>
      <w:tr w:rsidR="00151D4C">
        <w:tc>
          <w:tcPr>
            <w:tcW w:w="10230" w:type="dxa"/>
            <w:gridSpan w:val="2"/>
          </w:tcPr>
          <w:p w:rsidR="00151D4C" w:rsidRDefault="00495262">
            <w:pPr>
              <w:rPr>
                <w:b/>
              </w:rPr>
            </w:pPr>
            <w:r>
              <w:rPr>
                <w:b/>
              </w:rPr>
              <w:t xml:space="preserve">Securing the learning:  </w:t>
            </w:r>
            <w:r>
              <w:rPr>
                <w:b/>
                <w:i/>
              </w:rPr>
              <w:t>Apply and Practise</w:t>
            </w:r>
            <w:r>
              <w:rPr>
                <w:b/>
              </w:rPr>
              <w:t xml:space="preserve">: </w:t>
            </w:r>
            <w:r>
              <w:rPr>
                <w:i/>
              </w:rPr>
              <w:t>what do students and teachers do to ensure that effective learning takes place and attainment and progress is as high as it can be? (Teacher Standards: 2,3,4,8)</w:t>
            </w:r>
          </w:p>
        </w:tc>
      </w:tr>
      <w:tr w:rsidR="00151D4C">
        <w:tc>
          <w:tcPr>
            <w:tcW w:w="7197" w:type="dxa"/>
          </w:tcPr>
          <w:p w:rsidR="00151D4C" w:rsidRDefault="00151D4C">
            <w:pPr>
              <w:rPr>
                <w:sz w:val="18"/>
                <w:szCs w:val="18"/>
              </w:rPr>
            </w:pPr>
          </w:p>
        </w:tc>
        <w:tc>
          <w:tcPr>
            <w:tcW w:w="3033" w:type="dxa"/>
          </w:tcPr>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do you rate subject knowledge? How does it foster curiosity and promote scholarship? </w:t>
            </w:r>
          </w:p>
          <w:p w:rsidR="00151D4C" w:rsidRDefault="00495262">
            <w:pPr>
              <w:numPr>
                <w:ilvl w:val="0"/>
                <w:numId w:val="9"/>
              </w:numPr>
              <w:pBdr>
                <w:top w:val="nil"/>
                <w:left w:val="nil"/>
                <w:bottom w:val="nil"/>
                <w:right w:val="nil"/>
                <w:between w:val="nil"/>
              </w:pBdr>
              <w:spacing w:line="276" w:lineRule="auto"/>
              <w:ind w:left="360"/>
              <w:contextualSpacing/>
              <w:rPr>
                <w:b/>
                <w:color w:val="000000"/>
                <w:sz w:val="18"/>
                <w:szCs w:val="18"/>
              </w:rPr>
            </w:pPr>
            <w:r>
              <w:rPr>
                <w:color w:val="000000"/>
                <w:sz w:val="18"/>
                <w:szCs w:val="18"/>
              </w:rPr>
              <w:t>Is there a clear thread of good quality learning</w:t>
            </w:r>
            <w:r>
              <w:rPr>
                <w:b/>
                <w:color w:val="000000"/>
                <w:sz w:val="18"/>
                <w:szCs w:val="18"/>
              </w:rPr>
              <w:t xml:space="preserve">? Do books show this over time? </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How is learning broken down into manageable steps to success?</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How are activities linked to assessment objectives or checking points?</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are </w:t>
            </w:r>
            <w:r>
              <w:rPr>
                <w:b/>
                <w:color w:val="000000"/>
                <w:sz w:val="18"/>
                <w:szCs w:val="18"/>
              </w:rPr>
              <w:t>effective scaffolds used</w:t>
            </w:r>
            <w:r>
              <w:rPr>
                <w:color w:val="000000"/>
                <w:sz w:val="18"/>
                <w:szCs w:val="18"/>
              </w:rPr>
              <w:t>?</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How much time is given for consolidation/ feedback?</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is </w:t>
            </w:r>
            <w:r>
              <w:rPr>
                <w:b/>
                <w:color w:val="000000"/>
                <w:sz w:val="18"/>
                <w:szCs w:val="18"/>
              </w:rPr>
              <w:t>pair and group work used</w:t>
            </w:r>
            <w:r>
              <w:rPr>
                <w:color w:val="000000"/>
                <w:sz w:val="18"/>
                <w:szCs w:val="18"/>
              </w:rPr>
              <w:t xml:space="preserve">? </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does teacher and student questioning secure understanding? How is </w:t>
            </w:r>
            <w:r>
              <w:rPr>
                <w:b/>
                <w:color w:val="000000"/>
                <w:sz w:val="18"/>
                <w:szCs w:val="18"/>
              </w:rPr>
              <w:t>Agree, Build, Challenge</w:t>
            </w:r>
            <w:r>
              <w:rPr>
                <w:color w:val="000000"/>
                <w:sz w:val="18"/>
                <w:szCs w:val="18"/>
              </w:rPr>
              <w:t xml:space="preserve"> used to develop responses?</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are </w:t>
            </w:r>
            <w:r>
              <w:rPr>
                <w:b/>
                <w:color w:val="000000"/>
                <w:sz w:val="18"/>
                <w:szCs w:val="18"/>
              </w:rPr>
              <w:t>strategies for drilling and/or recall developed</w:t>
            </w:r>
            <w:r>
              <w:rPr>
                <w:color w:val="000000"/>
                <w:sz w:val="18"/>
                <w:szCs w:val="18"/>
              </w:rPr>
              <w:t>?</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lastRenderedPageBreak/>
              <w:t xml:space="preserve">How are </w:t>
            </w:r>
            <w:r>
              <w:rPr>
                <w:b/>
                <w:color w:val="000000"/>
                <w:sz w:val="18"/>
                <w:szCs w:val="18"/>
              </w:rPr>
              <w:t>high standards of literacy and numeracy promoted including teaching keywords</w:t>
            </w:r>
            <w:r>
              <w:rPr>
                <w:color w:val="000000"/>
                <w:sz w:val="18"/>
                <w:szCs w:val="18"/>
              </w:rPr>
              <w:t xml:space="preserve">; </w:t>
            </w:r>
            <w:r>
              <w:rPr>
                <w:b/>
                <w:color w:val="000000"/>
                <w:sz w:val="18"/>
                <w:szCs w:val="18"/>
              </w:rPr>
              <w:t>checklists</w:t>
            </w:r>
            <w:r>
              <w:rPr>
                <w:color w:val="000000"/>
                <w:sz w:val="18"/>
                <w:szCs w:val="18"/>
              </w:rPr>
              <w:t xml:space="preserve">; </w:t>
            </w:r>
            <w:r>
              <w:rPr>
                <w:b/>
                <w:color w:val="000000"/>
                <w:sz w:val="18"/>
                <w:szCs w:val="18"/>
              </w:rPr>
              <w:t>modelling</w:t>
            </w:r>
            <w:r>
              <w:rPr>
                <w:sz w:val="18"/>
                <w:szCs w:val="18"/>
              </w:rPr>
              <w:t>?</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do </w:t>
            </w:r>
            <w:r>
              <w:rPr>
                <w:b/>
                <w:color w:val="000000"/>
                <w:sz w:val="18"/>
                <w:szCs w:val="18"/>
              </w:rPr>
              <w:t>reading</w:t>
            </w:r>
            <w:r>
              <w:rPr>
                <w:color w:val="000000"/>
                <w:sz w:val="18"/>
                <w:szCs w:val="18"/>
              </w:rPr>
              <w:t xml:space="preserve"> </w:t>
            </w:r>
            <w:r>
              <w:rPr>
                <w:b/>
                <w:color w:val="000000"/>
                <w:sz w:val="18"/>
                <w:szCs w:val="18"/>
              </w:rPr>
              <w:t>activities</w:t>
            </w:r>
            <w:r>
              <w:rPr>
                <w:color w:val="000000"/>
                <w:sz w:val="18"/>
                <w:szCs w:val="18"/>
              </w:rPr>
              <w:t xml:space="preserve"> support and develop learning including using F</w:t>
            </w:r>
            <w:r>
              <w:rPr>
                <w:sz w:val="18"/>
                <w:szCs w:val="18"/>
              </w:rPr>
              <w:t>AVS</w:t>
            </w:r>
            <w:r>
              <w:rPr>
                <w:color w:val="000000"/>
                <w:sz w:val="18"/>
                <w:szCs w:val="18"/>
              </w:rPr>
              <w:t>?</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Are occupying tasks avoided?</w:t>
            </w:r>
          </w:p>
          <w:p w:rsidR="00151D4C" w:rsidRDefault="00495262">
            <w:pPr>
              <w:numPr>
                <w:ilvl w:val="0"/>
                <w:numId w:val="9"/>
              </w:numPr>
              <w:pBdr>
                <w:top w:val="nil"/>
                <w:left w:val="nil"/>
                <w:bottom w:val="nil"/>
                <w:right w:val="nil"/>
                <w:between w:val="nil"/>
              </w:pBdr>
              <w:spacing w:line="276" w:lineRule="auto"/>
              <w:ind w:left="360"/>
              <w:contextualSpacing/>
              <w:rPr>
                <w:color w:val="000000"/>
                <w:sz w:val="18"/>
                <w:szCs w:val="18"/>
              </w:rPr>
            </w:pPr>
            <w:r>
              <w:rPr>
                <w:color w:val="000000"/>
                <w:sz w:val="18"/>
                <w:szCs w:val="18"/>
              </w:rPr>
              <w:t>How is spiritual, cultural and moral learning developed where applicable?</w:t>
            </w:r>
          </w:p>
          <w:p w:rsidR="00151D4C" w:rsidRDefault="00495262">
            <w:pPr>
              <w:numPr>
                <w:ilvl w:val="0"/>
                <w:numId w:val="9"/>
              </w:numPr>
              <w:pBdr>
                <w:top w:val="nil"/>
                <w:left w:val="nil"/>
                <w:bottom w:val="nil"/>
                <w:right w:val="nil"/>
                <w:between w:val="nil"/>
              </w:pBdr>
              <w:spacing w:after="200" w:line="276" w:lineRule="auto"/>
              <w:ind w:left="360"/>
              <w:contextualSpacing/>
              <w:rPr>
                <w:color w:val="000000"/>
                <w:sz w:val="18"/>
                <w:szCs w:val="18"/>
              </w:rPr>
            </w:pPr>
            <w:r>
              <w:rPr>
                <w:color w:val="000000"/>
                <w:sz w:val="18"/>
                <w:szCs w:val="18"/>
              </w:rPr>
              <w:t>How does home learning support and develop learning further?</w:t>
            </w:r>
          </w:p>
        </w:tc>
      </w:tr>
    </w:tbl>
    <w:p w:rsidR="00151D4C" w:rsidRDefault="00151D4C">
      <w:pPr>
        <w:rPr>
          <w:sz w:val="18"/>
          <w:szCs w:val="18"/>
        </w:rPr>
      </w:pPr>
    </w:p>
    <w:tbl>
      <w:tblPr>
        <w:tblStyle w:val="af"/>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2976"/>
      </w:tblGrid>
      <w:tr w:rsidR="00151D4C">
        <w:tc>
          <w:tcPr>
            <w:tcW w:w="10206" w:type="dxa"/>
            <w:gridSpan w:val="2"/>
          </w:tcPr>
          <w:p w:rsidR="00151D4C" w:rsidRDefault="00495262">
            <w:r>
              <w:rPr>
                <w:b/>
              </w:rPr>
              <w:t>Adapting the learning:</w:t>
            </w:r>
            <w:r>
              <w:t xml:space="preserve">  </w:t>
            </w:r>
            <w:r>
              <w:rPr>
                <w:b/>
                <w:i/>
              </w:rPr>
              <w:t>Differentiating, stretching and challenging:</w:t>
            </w:r>
            <w:r>
              <w:t xml:space="preserve">  </w:t>
            </w:r>
            <w:r>
              <w:rPr>
                <w:i/>
              </w:rPr>
              <w:t>how is differentiation used to ensure that all levels of learners are supported to be stretched and challenged? (Teacher Standards: 2,5)</w:t>
            </w:r>
          </w:p>
        </w:tc>
      </w:tr>
      <w:tr w:rsidR="00151D4C">
        <w:tc>
          <w:tcPr>
            <w:tcW w:w="7230" w:type="dxa"/>
          </w:tcPr>
          <w:p w:rsidR="00151D4C" w:rsidRDefault="00151D4C">
            <w:pPr>
              <w:rPr>
                <w:sz w:val="18"/>
                <w:szCs w:val="18"/>
              </w:rPr>
            </w:pPr>
          </w:p>
        </w:tc>
        <w:tc>
          <w:tcPr>
            <w:tcW w:w="2976" w:type="dxa"/>
          </w:tcPr>
          <w:p w:rsidR="00151D4C" w:rsidRDefault="00495262">
            <w:pPr>
              <w:numPr>
                <w:ilvl w:val="0"/>
                <w:numId w:val="10"/>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well does the teacher </w:t>
            </w:r>
            <w:r>
              <w:rPr>
                <w:b/>
                <w:i/>
                <w:color w:val="000000"/>
                <w:sz w:val="18"/>
                <w:szCs w:val="18"/>
              </w:rPr>
              <w:t>know</w:t>
            </w:r>
            <w:r>
              <w:rPr>
                <w:color w:val="000000"/>
                <w:sz w:val="18"/>
                <w:szCs w:val="18"/>
              </w:rPr>
              <w:t xml:space="preserve"> the students’ abilities, strengths and needs? Does the seating enable differentiation?</w:t>
            </w:r>
          </w:p>
          <w:p w:rsidR="00151D4C" w:rsidRDefault="00495262">
            <w:pPr>
              <w:numPr>
                <w:ilvl w:val="0"/>
                <w:numId w:val="10"/>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are </w:t>
            </w:r>
            <w:r>
              <w:rPr>
                <w:b/>
                <w:color w:val="000000"/>
                <w:sz w:val="18"/>
                <w:szCs w:val="18"/>
              </w:rPr>
              <w:t>hint and challenges</w:t>
            </w:r>
            <w:r>
              <w:rPr>
                <w:color w:val="000000"/>
                <w:sz w:val="18"/>
                <w:szCs w:val="18"/>
              </w:rPr>
              <w:t xml:space="preserve"> used and how do resources support these?</w:t>
            </w:r>
          </w:p>
          <w:p w:rsidR="00151D4C" w:rsidRDefault="00495262">
            <w:pPr>
              <w:numPr>
                <w:ilvl w:val="0"/>
                <w:numId w:val="10"/>
              </w:numPr>
              <w:pBdr>
                <w:top w:val="nil"/>
                <w:left w:val="nil"/>
                <w:bottom w:val="nil"/>
                <w:right w:val="nil"/>
                <w:between w:val="nil"/>
              </w:pBdr>
              <w:spacing w:line="276" w:lineRule="auto"/>
              <w:ind w:left="360"/>
              <w:contextualSpacing/>
              <w:rPr>
                <w:b/>
                <w:color w:val="000000"/>
                <w:sz w:val="18"/>
                <w:szCs w:val="18"/>
              </w:rPr>
            </w:pPr>
            <w:r>
              <w:rPr>
                <w:color w:val="000000"/>
                <w:sz w:val="18"/>
                <w:szCs w:val="18"/>
              </w:rPr>
              <w:t xml:space="preserve">How are resources differentiated to ensure they are </w:t>
            </w:r>
            <w:r>
              <w:rPr>
                <w:b/>
                <w:color w:val="000000"/>
                <w:sz w:val="18"/>
                <w:szCs w:val="18"/>
              </w:rPr>
              <w:t>communication friendly?</w:t>
            </w:r>
          </w:p>
          <w:p w:rsidR="00151D4C" w:rsidRDefault="00495262">
            <w:pPr>
              <w:numPr>
                <w:ilvl w:val="0"/>
                <w:numId w:val="10"/>
              </w:numPr>
              <w:pBdr>
                <w:top w:val="nil"/>
                <w:left w:val="nil"/>
                <w:bottom w:val="nil"/>
                <w:right w:val="nil"/>
                <w:between w:val="nil"/>
              </w:pBdr>
              <w:spacing w:line="276" w:lineRule="auto"/>
              <w:ind w:left="360"/>
              <w:contextualSpacing/>
              <w:rPr>
                <w:color w:val="000000"/>
                <w:sz w:val="18"/>
                <w:szCs w:val="18"/>
              </w:rPr>
            </w:pPr>
            <w:r>
              <w:rPr>
                <w:color w:val="000000"/>
                <w:sz w:val="18"/>
                <w:szCs w:val="18"/>
              </w:rPr>
              <w:t>How is stretch and challenge built in so that all levels of ability reach desired outcomes?</w:t>
            </w:r>
          </w:p>
          <w:p w:rsidR="00151D4C" w:rsidRDefault="00495262">
            <w:pPr>
              <w:numPr>
                <w:ilvl w:val="0"/>
                <w:numId w:val="10"/>
              </w:numPr>
              <w:pBdr>
                <w:top w:val="nil"/>
                <w:left w:val="nil"/>
                <w:bottom w:val="nil"/>
                <w:right w:val="nil"/>
                <w:between w:val="nil"/>
              </w:pBdr>
              <w:spacing w:line="276" w:lineRule="auto"/>
              <w:ind w:left="360"/>
              <w:contextualSpacing/>
              <w:rPr>
                <w:color w:val="000000"/>
                <w:sz w:val="18"/>
                <w:szCs w:val="18"/>
              </w:rPr>
            </w:pPr>
            <w:r>
              <w:rPr>
                <w:color w:val="000000"/>
                <w:sz w:val="18"/>
                <w:szCs w:val="18"/>
              </w:rPr>
              <w:t>How are other adults used in the room to effectively differentiate?</w:t>
            </w:r>
          </w:p>
          <w:p w:rsidR="00151D4C" w:rsidRDefault="00495262">
            <w:pPr>
              <w:numPr>
                <w:ilvl w:val="0"/>
                <w:numId w:val="10"/>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is </w:t>
            </w:r>
            <w:r>
              <w:rPr>
                <w:b/>
                <w:color w:val="000000"/>
                <w:sz w:val="18"/>
                <w:szCs w:val="18"/>
              </w:rPr>
              <w:t>questioning differentiated</w:t>
            </w:r>
            <w:r>
              <w:rPr>
                <w:color w:val="000000"/>
                <w:sz w:val="18"/>
                <w:szCs w:val="18"/>
              </w:rPr>
              <w:t xml:space="preserve"> and used to develop higher order thinking / break down difficult concepts?</w:t>
            </w:r>
          </w:p>
          <w:p w:rsidR="00151D4C" w:rsidRDefault="00495262">
            <w:pPr>
              <w:numPr>
                <w:ilvl w:val="0"/>
                <w:numId w:val="10"/>
              </w:numPr>
              <w:pBdr>
                <w:top w:val="nil"/>
                <w:left w:val="nil"/>
                <w:bottom w:val="nil"/>
                <w:right w:val="nil"/>
                <w:between w:val="nil"/>
              </w:pBdr>
              <w:spacing w:after="200" w:line="276" w:lineRule="auto"/>
              <w:ind w:left="360"/>
              <w:rPr>
                <w:color w:val="000000"/>
                <w:sz w:val="18"/>
                <w:szCs w:val="18"/>
              </w:rPr>
            </w:pPr>
            <w:r>
              <w:rPr>
                <w:color w:val="000000"/>
                <w:sz w:val="18"/>
                <w:szCs w:val="18"/>
              </w:rPr>
              <w:t>Are reading materials appropriately pitched and</w:t>
            </w:r>
            <w:r>
              <w:rPr>
                <w:b/>
                <w:color w:val="000000"/>
                <w:sz w:val="18"/>
                <w:szCs w:val="18"/>
              </w:rPr>
              <w:t xml:space="preserve"> has the teacher used reading strategies</w:t>
            </w:r>
            <w:r>
              <w:rPr>
                <w:color w:val="000000"/>
                <w:sz w:val="18"/>
                <w:szCs w:val="18"/>
              </w:rPr>
              <w:t xml:space="preserve"> including glossaries, chunking and keyword activities to support understanding? </w:t>
            </w:r>
          </w:p>
          <w:p w:rsidR="00151D4C" w:rsidRDefault="00495262">
            <w:pPr>
              <w:numPr>
                <w:ilvl w:val="0"/>
                <w:numId w:val="10"/>
              </w:numPr>
              <w:pBdr>
                <w:top w:val="nil"/>
                <w:left w:val="nil"/>
                <w:bottom w:val="nil"/>
                <w:right w:val="nil"/>
                <w:between w:val="nil"/>
              </w:pBdr>
              <w:spacing w:line="276" w:lineRule="auto"/>
              <w:ind w:left="360"/>
              <w:contextualSpacing/>
              <w:rPr>
                <w:color w:val="000000"/>
                <w:sz w:val="18"/>
                <w:szCs w:val="18"/>
              </w:rPr>
            </w:pPr>
            <w:r>
              <w:rPr>
                <w:color w:val="000000"/>
                <w:sz w:val="18"/>
                <w:szCs w:val="18"/>
              </w:rPr>
              <w:t>How do you see evidence of lessons being adapted following assessment?</w:t>
            </w:r>
          </w:p>
          <w:p w:rsidR="00151D4C" w:rsidRDefault="00495262">
            <w:pPr>
              <w:numPr>
                <w:ilvl w:val="0"/>
                <w:numId w:val="10"/>
              </w:numPr>
              <w:pBdr>
                <w:top w:val="nil"/>
                <w:left w:val="nil"/>
                <w:bottom w:val="nil"/>
                <w:right w:val="nil"/>
                <w:between w:val="nil"/>
              </w:pBdr>
              <w:spacing w:after="200" w:line="276" w:lineRule="auto"/>
              <w:ind w:left="360"/>
              <w:contextualSpacing/>
              <w:rPr>
                <w:color w:val="000000"/>
                <w:sz w:val="18"/>
                <w:szCs w:val="18"/>
              </w:rPr>
            </w:pPr>
            <w:r>
              <w:rPr>
                <w:color w:val="000000"/>
                <w:sz w:val="18"/>
                <w:szCs w:val="18"/>
              </w:rPr>
              <w:t xml:space="preserve">How are </w:t>
            </w:r>
            <w:r>
              <w:rPr>
                <w:b/>
                <w:color w:val="000000"/>
                <w:sz w:val="18"/>
                <w:szCs w:val="18"/>
              </w:rPr>
              <w:t>checklists</w:t>
            </w:r>
            <w:r>
              <w:rPr>
                <w:color w:val="000000"/>
                <w:sz w:val="18"/>
                <w:szCs w:val="18"/>
              </w:rPr>
              <w:t xml:space="preserve"> used to support learning?</w:t>
            </w:r>
          </w:p>
        </w:tc>
      </w:tr>
    </w:tbl>
    <w:p w:rsidR="00151D4C" w:rsidRDefault="00151D4C">
      <w:pPr>
        <w:rPr>
          <w:sz w:val="18"/>
          <w:szCs w:val="18"/>
        </w:rPr>
      </w:pPr>
    </w:p>
    <w:p w:rsidR="00151D4C" w:rsidRDefault="00151D4C">
      <w:pPr>
        <w:rPr>
          <w:sz w:val="18"/>
          <w:szCs w:val="18"/>
        </w:rPr>
      </w:pPr>
    </w:p>
    <w:p w:rsidR="008C2475" w:rsidRDefault="008C2475">
      <w:pPr>
        <w:rPr>
          <w:sz w:val="18"/>
          <w:szCs w:val="18"/>
        </w:rPr>
      </w:pPr>
    </w:p>
    <w:tbl>
      <w:tblPr>
        <w:tblStyle w:val="af0"/>
        <w:tblW w:w="1020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2976"/>
      </w:tblGrid>
      <w:tr w:rsidR="00151D4C">
        <w:tc>
          <w:tcPr>
            <w:tcW w:w="10201" w:type="dxa"/>
            <w:gridSpan w:val="2"/>
          </w:tcPr>
          <w:p w:rsidR="00151D4C" w:rsidRDefault="00495262">
            <w:pPr>
              <w:rPr>
                <w:b/>
                <w:sz w:val="18"/>
                <w:szCs w:val="18"/>
              </w:rPr>
            </w:pPr>
            <w:r>
              <w:rPr>
                <w:b/>
              </w:rPr>
              <w:lastRenderedPageBreak/>
              <w:t xml:space="preserve">Checking the learning: </w:t>
            </w:r>
            <w:r>
              <w:t xml:space="preserve"> </w:t>
            </w:r>
            <w:r>
              <w:rPr>
                <w:b/>
                <w:i/>
              </w:rPr>
              <w:t>Reflect and Review</w:t>
            </w:r>
            <w:r>
              <w:rPr>
                <w:b/>
              </w:rPr>
              <w:t>:</w:t>
            </w:r>
            <w:r>
              <w:t xml:space="preserve"> </w:t>
            </w:r>
            <w:r>
              <w:rPr>
                <w:i/>
              </w:rPr>
              <w:t>how can you be sure that students have learned what they should and won’t forget it? (Teacher Standards: 2,6)</w:t>
            </w:r>
          </w:p>
        </w:tc>
      </w:tr>
      <w:tr w:rsidR="00151D4C">
        <w:tc>
          <w:tcPr>
            <w:tcW w:w="7225" w:type="dxa"/>
          </w:tcPr>
          <w:p w:rsidR="00151D4C" w:rsidRDefault="00151D4C">
            <w:pPr>
              <w:rPr>
                <w:sz w:val="18"/>
                <w:szCs w:val="18"/>
              </w:rPr>
            </w:pPr>
          </w:p>
        </w:tc>
        <w:tc>
          <w:tcPr>
            <w:tcW w:w="2976" w:type="dxa"/>
          </w:tcPr>
          <w:p w:rsidR="00151D4C" w:rsidRDefault="00495262">
            <w:pPr>
              <w:numPr>
                <w:ilvl w:val="0"/>
                <w:numId w:val="20"/>
              </w:numPr>
              <w:pBdr>
                <w:top w:val="nil"/>
                <w:left w:val="nil"/>
                <w:bottom w:val="nil"/>
                <w:right w:val="nil"/>
                <w:between w:val="nil"/>
              </w:pBdr>
              <w:spacing w:line="276" w:lineRule="auto"/>
              <w:contextualSpacing/>
              <w:rPr>
                <w:b/>
                <w:color w:val="000000"/>
                <w:sz w:val="18"/>
                <w:szCs w:val="18"/>
              </w:rPr>
            </w:pPr>
            <w:r>
              <w:rPr>
                <w:b/>
                <w:color w:val="000000"/>
                <w:sz w:val="18"/>
                <w:szCs w:val="18"/>
              </w:rPr>
              <w:t>How is the key learning question reflected on and returned to?</w:t>
            </w:r>
          </w:p>
          <w:p w:rsidR="00151D4C" w:rsidRDefault="00495262">
            <w:pPr>
              <w:numPr>
                <w:ilvl w:val="0"/>
                <w:numId w:val="20"/>
              </w:numPr>
              <w:pBdr>
                <w:top w:val="nil"/>
                <w:left w:val="nil"/>
                <w:bottom w:val="nil"/>
                <w:right w:val="nil"/>
                <w:between w:val="nil"/>
              </w:pBdr>
              <w:spacing w:line="276" w:lineRule="auto"/>
              <w:contextualSpacing/>
              <w:rPr>
                <w:b/>
                <w:color w:val="000000"/>
                <w:sz w:val="18"/>
                <w:szCs w:val="18"/>
              </w:rPr>
            </w:pPr>
            <w:r>
              <w:rPr>
                <w:b/>
                <w:color w:val="000000"/>
                <w:sz w:val="18"/>
                <w:szCs w:val="18"/>
              </w:rPr>
              <w:t>How does teaching ensure that progress is made? How are students guided to reflect on progress?</w:t>
            </w:r>
          </w:p>
          <w:p w:rsidR="00151D4C" w:rsidRDefault="00495262">
            <w:pPr>
              <w:numPr>
                <w:ilvl w:val="0"/>
                <w:numId w:val="20"/>
              </w:numPr>
              <w:pBdr>
                <w:top w:val="nil"/>
                <w:left w:val="nil"/>
                <w:bottom w:val="nil"/>
                <w:right w:val="nil"/>
                <w:between w:val="nil"/>
              </w:pBdr>
              <w:spacing w:line="276" w:lineRule="auto"/>
              <w:contextualSpacing/>
              <w:rPr>
                <w:color w:val="000000"/>
                <w:sz w:val="18"/>
                <w:szCs w:val="18"/>
              </w:rPr>
            </w:pPr>
            <w:r>
              <w:rPr>
                <w:color w:val="000000"/>
                <w:sz w:val="18"/>
                <w:szCs w:val="18"/>
              </w:rPr>
              <w:t>How are AFL strategies used?</w:t>
            </w:r>
          </w:p>
          <w:p w:rsidR="00151D4C" w:rsidRDefault="00495262">
            <w:pPr>
              <w:numPr>
                <w:ilvl w:val="0"/>
                <w:numId w:val="20"/>
              </w:numPr>
              <w:pBdr>
                <w:top w:val="nil"/>
                <w:left w:val="nil"/>
                <w:bottom w:val="nil"/>
                <w:right w:val="nil"/>
                <w:between w:val="nil"/>
              </w:pBdr>
              <w:spacing w:line="276" w:lineRule="auto"/>
              <w:contextualSpacing/>
              <w:rPr>
                <w:color w:val="000000"/>
                <w:sz w:val="18"/>
                <w:szCs w:val="18"/>
              </w:rPr>
            </w:pPr>
            <w:r>
              <w:rPr>
                <w:color w:val="000000"/>
                <w:sz w:val="18"/>
                <w:szCs w:val="18"/>
              </w:rPr>
              <w:t xml:space="preserve">How is </w:t>
            </w:r>
            <w:r>
              <w:rPr>
                <w:b/>
                <w:color w:val="000000"/>
                <w:sz w:val="18"/>
                <w:szCs w:val="18"/>
              </w:rPr>
              <w:t>feedback and GPOP used</w:t>
            </w:r>
            <w:r>
              <w:rPr>
                <w:color w:val="000000"/>
                <w:sz w:val="18"/>
                <w:szCs w:val="18"/>
              </w:rPr>
              <w:t xml:space="preserve"> in the lesson and over time in books? </w:t>
            </w:r>
            <w:r>
              <w:rPr>
                <w:b/>
                <w:color w:val="000000"/>
                <w:sz w:val="18"/>
                <w:szCs w:val="18"/>
              </w:rPr>
              <w:t>Is</w:t>
            </w:r>
            <w:r>
              <w:rPr>
                <w:color w:val="000000"/>
                <w:sz w:val="18"/>
                <w:szCs w:val="18"/>
              </w:rPr>
              <w:t xml:space="preserve"> </w:t>
            </w:r>
            <w:r>
              <w:rPr>
                <w:b/>
                <w:color w:val="000000"/>
                <w:sz w:val="18"/>
                <w:szCs w:val="18"/>
              </w:rPr>
              <w:t>the school marking policy</w:t>
            </w:r>
            <w:r>
              <w:rPr>
                <w:color w:val="000000"/>
                <w:sz w:val="18"/>
                <w:szCs w:val="18"/>
              </w:rPr>
              <w:t xml:space="preserve"> being followed?</w:t>
            </w:r>
          </w:p>
          <w:p w:rsidR="00151D4C" w:rsidRDefault="00495262">
            <w:pPr>
              <w:numPr>
                <w:ilvl w:val="0"/>
                <w:numId w:val="20"/>
              </w:numPr>
              <w:pBdr>
                <w:top w:val="nil"/>
                <w:left w:val="nil"/>
                <w:bottom w:val="nil"/>
                <w:right w:val="nil"/>
                <w:between w:val="nil"/>
              </w:pBdr>
              <w:spacing w:line="276" w:lineRule="auto"/>
              <w:contextualSpacing/>
              <w:rPr>
                <w:color w:val="000000"/>
                <w:sz w:val="18"/>
                <w:szCs w:val="18"/>
              </w:rPr>
            </w:pPr>
            <w:r>
              <w:rPr>
                <w:color w:val="000000"/>
                <w:sz w:val="18"/>
                <w:szCs w:val="18"/>
              </w:rPr>
              <w:t xml:space="preserve">How are mini plenaries used to check understanding? </w:t>
            </w:r>
          </w:p>
          <w:p w:rsidR="00151D4C" w:rsidRDefault="00495262">
            <w:pPr>
              <w:numPr>
                <w:ilvl w:val="0"/>
                <w:numId w:val="20"/>
              </w:numPr>
              <w:pBdr>
                <w:top w:val="nil"/>
                <w:left w:val="nil"/>
                <w:bottom w:val="nil"/>
                <w:right w:val="nil"/>
                <w:between w:val="nil"/>
              </w:pBdr>
              <w:spacing w:line="276" w:lineRule="auto"/>
              <w:contextualSpacing/>
              <w:rPr>
                <w:color w:val="000000"/>
                <w:sz w:val="18"/>
                <w:szCs w:val="18"/>
              </w:rPr>
            </w:pPr>
            <w:r>
              <w:rPr>
                <w:color w:val="000000"/>
                <w:sz w:val="18"/>
                <w:szCs w:val="18"/>
              </w:rPr>
              <w:t xml:space="preserve">How are </w:t>
            </w:r>
            <w:r>
              <w:rPr>
                <w:b/>
                <w:color w:val="000000"/>
                <w:sz w:val="18"/>
                <w:szCs w:val="18"/>
              </w:rPr>
              <w:t>hinge questions</w:t>
            </w:r>
            <w:r>
              <w:rPr>
                <w:color w:val="000000"/>
                <w:sz w:val="18"/>
                <w:szCs w:val="18"/>
              </w:rPr>
              <w:t xml:space="preserve"> used to assess understanding before moving on? </w:t>
            </w:r>
          </w:p>
          <w:p w:rsidR="00151D4C" w:rsidRDefault="00495262">
            <w:pPr>
              <w:numPr>
                <w:ilvl w:val="0"/>
                <w:numId w:val="20"/>
              </w:numPr>
              <w:pBdr>
                <w:top w:val="nil"/>
                <w:left w:val="nil"/>
                <w:bottom w:val="nil"/>
                <w:right w:val="nil"/>
                <w:between w:val="nil"/>
              </w:pBdr>
              <w:spacing w:line="276" w:lineRule="auto"/>
              <w:contextualSpacing/>
              <w:rPr>
                <w:color w:val="000000"/>
                <w:sz w:val="18"/>
                <w:szCs w:val="18"/>
              </w:rPr>
            </w:pPr>
            <w:r>
              <w:rPr>
                <w:color w:val="000000"/>
                <w:sz w:val="18"/>
                <w:szCs w:val="18"/>
              </w:rPr>
              <w:t>How is home learning set in a way that will further develop skills and understanding?</w:t>
            </w:r>
          </w:p>
          <w:p w:rsidR="00151D4C" w:rsidRDefault="00495262">
            <w:pPr>
              <w:numPr>
                <w:ilvl w:val="0"/>
                <w:numId w:val="20"/>
              </w:numPr>
              <w:pBdr>
                <w:top w:val="nil"/>
                <w:left w:val="nil"/>
                <w:bottom w:val="nil"/>
                <w:right w:val="nil"/>
                <w:between w:val="nil"/>
              </w:pBdr>
              <w:spacing w:line="276" w:lineRule="auto"/>
              <w:contextualSpacing/>
              <w:rPr>
                <w:color w:val="000000"/>
                <w:sz w:val="18"/>
                <w:szCs w:val="18"/>
              </w:rPr>
            </w:pPr>
            <w:r>
              <w:rPr>
                <w:color w:val="000000"/>
                <w:sz w:val="18"/>
                <w:szCs w:val="18"/>
              </w:rPr>
              <w:t>How do questions address misconceptions? Is learning reinforced / lesson adapted if necessary?</w:t>
            </w:r>
          </w:p>
          <w:p w:rsidR="00151D4C" w:rsidRDefault="00495262">
            <w:pPr>
              <w:numPr>
                <w:ilvl w:val="0"/>
                <w:numId w:val="20"/>
              </w:numPr>
              <w:pBdr>
                <w:top w:val="nil"/>
                <w:left w:val="nil"/>
                <w:bottom w:val="nil"/>
                <w:right w:val="nil"/>
                <w:between w:val="nil"/>
              </w:pBdr>
              <w:spacing w:line="276" w:lineRule="auto"/>
              <w:contextualSpacing/>
              <w:rPr>
                <w:color w:val="000000"/>
                <w:sz w:val="18"/>
                <w:szCs w:val="18"/>
              </w:rPr>
            </w:pPr>
            <w:r>
              <w:rPr>
                <w:color w:val="000000"/>
                <w:sz w:val="18"/>
                <w:szCs w:val="18"/>
              </w:rPr>
              <w:t>How is flipped learning being used?</w:t>
            </w:r>
          </w:p>
          <w:p w:rsidR="00151D4C" w:rsidRDefault="00495262">
            <w:pPr>
              <w:numPr>
                <w:ilvl w:val="0"/>
                <w:numId w:val="20"/>
              </w:numPr>
              <w:pBdr>
                <w:top w:val="nil"/>
                <w:left w:val="nil"/>
                <w:bottom w:val="nil"/>
                <w:right w:val="nil"/>
                <w:between w:val="nil"/>
              </w:pBdr>
              <w:spacing w:line="276" w:lineRule="auto"/>
              <w:contextualSpacing/>
              <w:rPr>
                <w:color w:val="000000"/>
                <w:sz w:val="18"/>
                <w:szCs w:val="18"/>
              </w:rPr>
            </w:pPr>
            <w:r>
              <w:rPr>
                <w:color w:val="000000"/>
                <w:sz w:val="18"/>
                <w:szCs w:val="18"/>
              </w:rPr>
              <w:t xml:space="preserve">How does the recording of learning in books help to reinforce key points? </w:t>
            </w:r>
          </w:p>
          <w:p w:rsidR="00151D4C" w:rsidRDefault="00495262">
            <w:pPr>
              <w:numPr>
                <w:ilvl w:val="0"/>
                <w:numId w:val="20"/>
              </w:numPr>
              <w:pBdr>
                <w:top w:val="nil"/>
                <w:left w:val="nil"/>
                <w:bottom w:val="nil"/>
                <w:right w:val="nil"/>
                <w:between w:val="nil"/>
              </w:pBdr>
              <w:spacing w:after="200" w:line="276" w:lineRule="auto"/>
              <w:contextualSpacing/>
              <w:rPr>
                <w:color w:val="000000"/>
                <w:sz w:val="18"/>
                <w:szCs w:val="18"/>
              </w:rPr>
            </w:pPr>
            <w:r>
              <w:rPr>
                <w:color w:val="000000"/>
                <w:sz w:val="18"/>
                <w:szCs w:val="18"/>
              </w:rPr>
              <w:t>How is learning shared and celebrated?</w:t>
            </w:r>
          </w:p>
        </w:tc>
      </w:tr>
    </w:tbl>
    <w:p w:rsidR="00151D4C" w:rsidRDefault="00151D4C">
      <w:pPr>
        <w:rPr>
          <w:sz w:val="18"/>
          <w:szCs w:val="18"/>
        </w:rPr>
      </w:pPr>
    </w:p>
    <w:tbl>
      <w:tblPr>
        <w:tblStyle w:val="af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2976"/>
      </w:tblGrid>
      <w:tr w:rsidR="00151D4C">
        <w:tc>
          <w:tcPr>
            <w:tcW w:w="10206" w:type="dxa"/>
            <w:gridSpan w:val="2"/>
          </w:tcPr>
          <w:p w:rsidR="00151D4C" w:rsidRDefault="00495262">
            <w:pPr>
              <w:rPr>
                <w:b/>
              </w:rPr>
            </w:pPr>
            <w:r>
              <w:rPr>
                <w:b/>
              </w:rPr>
              <w:t xml:space="preserve">Allowing for the learning:  </w:t>
            </w:r>
            <w:r>
              <w:rPr>
                <w:b/>
                <w:i/>
              </w:rPr>
              <w:t>Routines, relationships, reactions:</w:t>
            </w:r>
            <w:r>
              <w:rPr>
                <w:b/>
              </w:rPr>
              <w:t xml:space="preserve"> </w:t>
            </w:r>
            <w:r>
              <w:rPr>
                <w:i/>
              </w:rPr>
              <w:t>how do the ‘3 Rs’ contribute to effective learning taking place? (Teacher Standards 1, 2,7,8)</w:t>
            </w:r>
          </w:p>
        </w:tc>
      </w:tr>
      <w:tr w:rsidR="00151D4C">
        <w:tc>
          <w:tcPr>
            <w:tcW w:w="7230" w:type="dxa"/>
          </w:tcPr>
          <w:p w:rsidR="00151D4C" w:rsidRDefault="00151D4C">
            <w:pPr>
              <w:rPr>
                <w:sz w:val="18"/>
                <w:szCs w:val="18"/>
              </w:rPr>
            </w:pPr>
          </w:p>
          <w:p w:rsidR="00151D4C" w:rsidRDefault="00151D4C">
            <w:pPr>
              <w:rPr>
                <w:sz w:val="18"/>
                <w:szCs w:val="18"/>
              </w:rPr>
            </w:pPr>
          </w:p>
        </w:tc>
        <w:tc>
          <w:tcPr>
            <w:tcW w:w="2976" w:type="dxa"/>
          </w:tcPr>
          <w:p w:rsidR="00151D4C" w:rsidRDefault="00495262">
            <w:pPr>
              <w:numPr>
                <w:ilvl w:val="0"/>
                <w:numId w:val="22"/>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Is the </w:t>
            </w:r>
            <w:r>
              <w:rPr>
                <w:b/>
                <w:color w:val="000000"/>
                <w:sz w:val="18"/>
                <w:szCs w:val="18"/>
              </w:rPr>
              <w:t>EPHS arrival routine followed</w:t>
            </w:r>
            <w:r>
              <w:rPr>
                <w:color w:val="000000"/>
                <w:sz w:val="18"/>
                <w:szCs w:val="18"/>
              </w:rPr>
              <w:t>?</w:t>
            </w:r>
          </w:p>
          <w:p w:rsidR="00151D4C" w:rsidRDefault="00495262">
            <w:pPr>
              <w:numPr>
                <w:ilvl w:val="0"/>
                <w:numId w:val="22"/>
              </w:numPr>
              <w:pBdr>
                <w:top w:val="nil"/>
                <w:left w:val="nil"/>
                <w:bottom w:val="nil"/>
                <w:right w:val="nil"/>
                <w:between w:val="nil"/>
              </w:pBdr>
              <w:spacing w:line="276" w:lineRule="auto"/>
              <w:ind w:left="360"/>
              <w:contextualSpacing/>
              <w:rPr>
                <w:color w:val="000000"/>
                <w:sz w:val="18"/>
                <w:szCs w:val="18"/>
              </w:rPr>
            </w:pPr>
            <w:r>
              <w:rPr>
                <w:color w:val="000000"/>
                <w:sz w:val="18"/>
                <w:szCs w:val="18"/>
              </w:rPr>
              <w:t xml:space="preserve">How do </w:t>
            </w:r>
            <w:r>
              <w:rPr>
                <w:b/>
                <w:color w:val="000000"/>
                <w:sz w:val="18"/>
                <w:szCs w:val="18"/>
              </w:rPr>
              <w:t>relationships promote</w:t>
            </w:r>
            <w:r>
              <w:rPr>
                <w:color w:val="000000"/>
                <w:sz w:val="18"/>
                <w:szCs w:val="18"/>
              </w:rPr>
              <w:t xml:space="preserve"> learning between each student and the teacher?</w:t>
            </w:r>
          </w:p>
          <w:p w:rsidR="00151D4C" w:rsidRDefault="00495262">
            <w:pPr>
              <w:numPr>
                <w:ilvl w:val="0"/>
                <w:numId w:val="22"/>
              </w:numPr>
              <w:pBdr>
                <w:top w:val="nil"/>
                <w:left w:val="nil"/>
                <w:bottom w:val="nil"/>
                <w:right w:val="nil"/>
                <w:between w:val="nil"/>
              </w:pBdr>
              <w:spacing w:line="276" w:lineRule="auto"/>
              <w:ind w:left="360"/>
              <w:contextualSpacing/>
              <w:rPr>
                <w:color w:val="000000"/>
                <w:sz w:val="18"/>
                <w:szCs w:val="18"/>
              </w:rPr>
            </w:pPr>
            <w:r>
              <w:rPr>
                <w:color w:val="000000"/>
                <w:sz w:val="18"/>
                <w:szCs w:val="18"/>
              </w:rPr>
              <w:t>Are behaviour issues pre-empted /avoided?</w:t>
            </w:r>
          </w:p>
          <w:p w:rsidR="00151D4C" w:rsidRDefault="00495262">
            <w:pPr>
              <w:numPr>
                <w:ilvl w:val="0"/>
                <w:numId w:val="22"/>
              </w:numPr>
              <w:pBdr>
                <w:top w:val="nil"/>
                <w:left w:val="nil"/>
                <w:bottom w:val="nil"/>
                <w:right w:val="nil"/>
                <w:between w:val="nil"/>
              </w:pBdr>
              <w:spacing w:line="276" w:lineRule="auto"/>
              <w:ind w:left="360"/>
              <w:contextualSpacing/>
              <w:rPr>
                <w:color w:val="000000"/>
                <w:sz w:val="18"/>
                <w:szCs w:val="18"/>
              </w:rPr>
            </w:pPr>
            <w:r>
              <w:rPr>
                <w:color w:val="000000"/>
                <w:sz w:val="18"/>
                <w:szCs w:val="18"/>
              </w:rPr>
              <w:t>How is praise used?</w:t>
            </w:r>
          </w:p>
          <w:p w:rsidR="00151D4C" w:rsidRDefault="00495262">
            <w:pPr>
              <w:numPr>
                <w:ilvl w:val="0"/>
                <w:numId w:val="22"/>
              </w:numPr>
              <w:pBdr>
                <w:top w:val="nil"/>
                <w:left w:val="nil"/>
                <w:bottom w:val="nil"/>
                <w:right w:val="nil"/>
                <w:between w:val="nil"/>
              </w:pBdr>
              <w:spacing w:line="276" w:lineRule="auto"/>
              <w:ind w:left="360"/>
              <w:contextualSpacing/>
              <w:rPr>
                <w:color w:val="000000"/>
                <w:sz w:val="18"/>
                <w:szCs w:val="18"/>
              </w:rPr>
            </w:pPr>
            <w:r>
              <w:rPr>
                <w:color w:val="000000"/>
                <w:sz w:val="18"/>
                <w:szCs w:val="18"/>
              </w:rPr>
              <w:t>Is there any off task behaviour, and if so, how do teacher reactions de-escalate? Is the environment safe and secure?</w:t>
            </w:r>
          </w:p>
          <w:p w:rsidR="00151D4C" w:rsidRDefault="00495262">
            <w:pPr>
              <w:numPr>
                <w:ilvl w:val="0"/>
                <w:numId w:val="22"/>
              </w:numPr>
              <w:pBdr>
                <w:top w:val="nil"/>
                <w:left w:val="nil"/>
                <w:bottom w:val="nil"/>
                <w:right w:val="nil"/>
                <w:between w:val="nil"/>
              </w:pBdr>
              <w:spacing w:line="276" w:lineRule="auto"/>
              <w:ind w:left="360"/>
              <w:contextualSpacing/>
              <w:rPr>
                <w:color w:val="000000"/>
                <w:sz w:val="18"/>
                <w:szCs w:val="18"/>
              </w:rPr>
            </w:pPr>
            <w:r>
              <w:rPr>
                <w:color w:val="000000"/>
                <w:sz w:val="18"/>
                <w:szCs w:val="18"/>
              </w:rPr>
              <w:t>Are classroom systems and routines effective (collecting equipment, activity transitions etc)?</w:t>
            </w:r>
          </w:p>
          <w:p w:rsidR="00151D4C" w:rsidRDefault="00495262">
            <w:pPr>
              <w:numPr>
                <w:ilvl w:val="0"/>
                <w:numId w:val="22"/>
              </w:numPr>
              <w:pBdr>
                <w:top w:val="nil"/>
                <w:left w:val="nil"/>
                <w:bottom w:val="nil"/>
                <w:right w:val="nil"/>
                <w:between w:val="nil"/>
              </w:pBdr>
              <w:spacing w:line="276" w:lineRule="auto"/>
              <w:ind w:left="360"/>
              <w:contextualSpacing/>
              <w:rPr>
                <w:color w:val="000000"/>
                <w:sz w:val="18"/>
                <w:szCs w:val="18"/>
              </w:rPr>
            </w:pPr>
            <w:r>
              <w:rPr>
                <w:color w:val="000000"/>
                <w:sz w:val="18"/>
                <w:szCs w:val="18"/>
              </w:rPr>
              <w:t>Have seating plans been designed to encourage effective learning?</w:t>
            </w:r>
          </w:p>
          <w:p w:rsidR="00151D4C" w:rsidRDefault="00495262">
            <w:pPr>
              <w:numPr>
                <w:ilvl w:val="0"/>
                <w:numId w:val="22"/>
              </w:numPr>
              <w:pBdr>
                <w:top w:val="nil"/>
                <w:left w:val="nil"/>
                <w:bottom w:val="nil"/>
                <w:right w:val="nil"/>
                <w:between w:val="nil"/>
              </w:pBdr>
              <w:spacing w:line="276" w:lineRule="auto"/>
              <w:ind w:left="360"/>
              <w:contextualSpacing/>
              <w:rPr>
                <w:color w:val="000000"/>
                <w:sz w:val="18"/>
                <w:szCs w:val="18"/>
              </w:rPr>
            </w:pPr>
            <w:r>
              <w:rPr>
                <w:color w:val="000000"/>
                <w:sz w:val="18"/>
                <w:szCs w:val="18"/>
              </w:rPr>
              <w:lastRenderedPageBreak/>
              <w:t>Does the teacher inspire confidence and have high expectations of students?</w:t>
            </w:r>
          </w:p>
          <w:p w:rsidR="00151D4C" w:rsidRDefault="00495262">
            <w:pPr>
              <w:numPr>
                <w:ilvl w:val="0"/>
                <w:numId w:val="22"/>
              </w:numPr>
              <w:pBdr>
                <w:top w:val="nil"/>
                <w:left w:val="nil"/>
                <w:bottom w:val="nil"/>
                <w:right w:val="nil"/>
                <w:between w:val="nil"/>
              </w:pBdr>
              <w:spacing w:line="276" w:lineRule="auto"/>
              <w:ind w:left="360"/>
              <w:contextualSpacing/>
              <w:rPr>
                <w:color w:val="000000"/>
                <w:sz w:val="18"/>
                <w:szCs w:val="18"/>
              </w:rPr>
            </w:pPr>
            <w:r>
              <w:rPr>
                <w:color w:val="000000"/>
                <w:sz w:val="18"/>
                <w:szCs w:val="18"/>
              </w:rPr>
              <w:t>Is teacher positioning and presence effective?</w:t>
            </w:r>
          </w:p>
          <w:p w:rsidR="00151D4C" w:rsidRDefault="00495262">
            <w:pPr>
              <w:numPr>
                <w:ilvl w:val="0"/>
                <w:numId w:val="22"/>
              </w:numPr>
              <w:pBdr>
                <w:top w:val="nil"/>
                <w:left w:val="nil"/>
                <w:bottom w:val="nil"/>
                <w:right w:val="nil"/>
                <w:between w:val="nil"/>
              </w:pBdr>
              <w:spacing w:line="276" w:lineRule="auto"/>
              <w:ind w:left="360"/>
              <w:contextualSpacing/>
              <w:rPr>
                <w:b/>
                <w:color w:val="000000"/>
                <w:sz w:val="18"/>
                <w:szCs w:val="18"/>
              </w:rPr>
            </w:pPr>
            <w:r>
              <w:rPr>
                <w:color w:val="000000"/>
                <w:sz w:val="18"/>
                <w:szCs w:val="18"/>
              </w:rPr>
              <w:t xml:space="preserve">Is the atmosphere one of </w:t>
            </w:r>
            <w:r>
              <w:rPr>
                <w:b/>
                <w:color w:val="000000"/>
                <w:sz w:val="18"/>
                <w:szCs w:val="18"/>
              </w:rPr>
              <w:t>positivity, pride, collaboration?</w:t>
            </w:r>
          </w:p>
          <w:p w:rsidR="00151D4C" w:rsidRDefault="00495262">
            <w:pPr>
              <w:numPr>
                <w:ilvl w:val="0"/>
                <w:numId w:val="22"/>
              </w:numPr>
              <w:pBdr>
                <w:top w:val="nil"/>
                <w:left w:val="nil"/>
                <w:bottom w:val="nil"/>
                <w:right w:val="nil"/>
                <w:between w:val="nil"/>
              </w:pBdr>
              <w:spacing w:line="276" w:lineRule="auto"/>
              <w:ind w:left="360"/>
              <w:contextualSpacing/>
              <w:rPr>
                <w:color w:val="000000"/>
                <w:sz w:val="18"/>
                <w:szCs w:val="18"/>
              </w:rPr>
            </w:pPr>
            <w:r>
              <w:rPr>
                <w:color w:val="000000"/>
                <w:sz w:val="18"/>
                <w:szCs w:val="18"/>
              </w:rPr>
              <w:t>How are home learning routines / expectations established?</w:t>
            </w:r>
          </w:p>
          <w:p w:rsidR="00151D4C" w:rsidRDefault="00495262">
            <w:pPr>
              <w:numPr>
                <w:ilvl w:val="0"/>
                <w:numId w:val="22"/>
              </w:numPr>
              <w:pBdr>
                <w:top w:val="nil"/>
                <w:left w:val="nil"/>
                <w:bottom w:val="nil"/>
                <w:right w:val="nil"/>
                <w:between w:val="nil"/>
              </w:pBdr>
              <w:spacing w:after="200" w:line="276" w:lineRule="auto"/>
              <w:ind w:left="360"/>
              <w:contextualSpacing/>
              <w:rPr>
                <w:color w:val="000000"/>
                <w:sz w:val="18"/>
                <w:szCs w:val="18"/>
              </w:rPr>
            </w:pPr>
            <w:r>
              <w:rPr>
                <w:color w:val="000000"/>
                <w:sz w:val="18"/>
                <w:szCs w:val="18"/>
              </w:rPr>
              <w:t xml:space="preserve">Does the teacher use </w:t>
            </w:r>
            <w:r>
              <w:rPr>
                <w:b/>
                <w:color w:val="000000"/>
                <w:sz w:val="18"/>
                <w:szCs w:val="18"/>
              </w:rPr>
              <w:t>action, action, sanction</w:t>
            </w:r>
            <w:r>
              <w:rPr>
                <w:color w:val="000000"/>
                <w:sz w:val="18"/>
                <w:szCs w:val="18"/>
              </w:rPr>
              <w:t xml:space="preserve"> appropriately if needed?</w:t>
            </w:r>
          </w:p>
        </w:tc>
      </w:tr>
    </w:tbl>
    <w:p w:rsidR="00151D4C" w:rsidRDefault="00151D4C">
      <w:pPr>
        <w:rPr>
          <w:b/>
          <w:u w:val="single"/>
        </w:rPr>
      </w:pPr>
    </w:p>
    <w:p w:rsidR="00151D4C" w:rsidRDefault="00495262">
      <w:pPr>
        <w:rPr>
          <w:b/>
          <w:u w:val="single"/>
        </w:rPr>
      </w:pPr>
      <w:r>
        <w:rPr>
          <w:b/>
          <w:u w:val="single"/>
        </w:rPr>
        <w:t>Appendix – Teacher Standards and EPHS Model of Outstanding Practice in relation to Teacher Standards</w:t>
      </w:r>
    </w:p>
    <w:tbl>
      <w:tblPr>
        <w:tblStyle w:val="af2"/>
        <w:tblW w:w="99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5228"/>
      </w:tblGrid>
      <w:tr w:rsidR="00151D4C">
        <w:tc>
          <w:tcPr>
            <w:tcW w:w="4723" w:type="dxa"/>
          </w:tcPr>
          <w:p w:rsidR="00151D4C" w:rsidRDefault="00495262">
            <w:pPr>
              <w:tabs>
                <w:tab w:val="left" w:pos="329"/>
              </w:tabs>
              <w:jc w:val="center"/>
              <w:rPr>
                <w:b/>
              </w:rPr>
            </w:pPr>
            <w:r>
              <w:rPr>
                <w:b/>
              </w:rPr>
              <w:t>Standard 3: Demonstrate good subject and curriculum knowledge.</w:t>
            </w:r>
          </w:p>
          <w:p w:rsidR="00151D4C" w:rsidRDefault="00151D4C">
            <w:pPr>
              <w:tabs>
                <w:tab w:val="left" w:pos="329"/>
              </w:tabs>
            </w:pPr>
          </w:p>
          <w:p w:rsidR="00151D4C" w:rsidRDefault="00495262">
            <w:pPr>
              <w:tabs>
                <w:tab w:val="left" w:pos="329"/>
              </w:tabs>
            </w:pPr>
            <w:r>
              <w:t>Bullet points that can be evidenced in lesson observations are:</w:t>
            </w:r>
          </w:p>
          <w:p w:rsidR="00151D4C" w:rsidRDefault="00151D4C">
            <w:pPr>
              <w:tabs>
                <w:tab w:val="left" w:pos="329"/>
              </w:tabs>
            </w:pPr>
          </w:p>
          <w:p w:rsidR="00151D4C" w:rsidRDefault="00495262">
            <w:pPr>
              <w:tabs>
                <w:tab w:val="left" w:pos="329"/>
              </w:tabs>
            </w:pPr>
            <w:r>
              <w:t>3.1 Have a secure knowledge of the relevant subject(s) and curriculum areas, foster and maintain students’ interest in the subject, and address misunderstandings</w:t>
            </w:r>
          </w:p>
          <w:p w:rsidR="00151D4C" w:rsidRDefault="00151D4C">
            <w:pPr>
              <w:tabs>
                <w:tab w:val="left" w:pos="329"/>
              </w:tabs>
            </w:pPr>
          </w:p>
          <w:p w:rsidR="00151D4C" w:rsidRDefault="00495262">
            <w:pPr>
              <w:rPr>
                <w:b/>
                <w:u w:val="single"/>
              </w:rPr>
            </w:pPr>
            <w:r>
              <w:t>3.3 Demonstrate an understanding of and take responsibility for promoting high standards of literacy, articulacy and the correct use of standard English whatever the teacher’s specialist subject</w:t>
            </w:r>
          </w:p>
        </w:tc>
        <w:tc>
          <w:tcPr>
            <w:tcW w:w="5228" w:type="dxa"/>
          </w:tcPr>
          <w:p w:rsidR="00151D4C" w:rsidRDefault="00495262">
            <w:pPr>
              <w:jc w:val="center"/>
              <w:rPr>
                <w:b/>
              </w:rPr>
            </w:pPr>
            <w:r>
              <w:rPr>
                <w:b/>
              </w:rPr>
              <w:t>Model of Outstanding practice</w:t>
            </w:r>
          </w:p>
          <w:p w:rsidR="00151D4C" w:rsidRDefault="00151D4C"/>
          <w:p w:rsidR="00151D4C" w:rsidRDefault="00495262">
            <w:r>
              <w:t xml:space="preserve">The impact of the teacher’s expertise is that they use the national curriculum to plan activities to the correct level according to the relevant programme of study. They also know what is expected of students at key stages 2, 5 and at FE/HE. </w:t>
            </w:r>
          </w:p>
          <w:p w:rsidR="00151D4C" w:rsidRDefault="00151D4C"/>
          <w:p w:rsidR="00151D4C" w:rsidRDefault="00495262">
            <w:r>
              <w:t>The impact of the teacher taking responsibility for literacy in their class is that student errors are picked up. Opportunities for developing literacy are taken in every lesson and poor standards are not tolerated.</w:t>
            </w:r>
          </w:p>
          <w:p w:rsidR="00151D4C" w:rsidRDefault="00495262">
            <w:pPr>
              <w:rPr>
                <w:b/>
                <w:u w:val="single"/>
              </w:rPr>
            </w:pPr>
            <w:r>
              <w:t xml:space="preserve">The teacher is an excellent role model - teaching resources are free of grammatical and spelling errors and standard English is spoken. </w:t>
            </w:r>
          </w:p>
        </w:tc>
      </w:tr>
      <w:tr w:rsidR="00151D4C">
        <w:tc>
          <w:tcPr>
            <w:tcW w:w="4723" w:type="dxa"/>
          </w:tcPr>
          <w:p w:rsidR="00151D4C" w:rsidRDefault="00495262">
            <w:pPr>
              <w:rPr>
                <w:b/>
              </w:rPr>
            </w:pPr>
            <w:r>
              <w:rPr>
                <w:b/>
              </w:rPr>
              <w:t>Standard 4: Plan and teach well-structured lessons.</w:t>
            </w:r>
          </w:p>
          <w:p w:rsidR="00151D4C" w:rsidRDefault="00151D4C"/>
          <w:p w:rsidR="00151D4C" w:rsidRDefault="00495262">
            <w:r>
              <w:t>Bullet points that can be evidenced in lesson observations are:</w:t>
            </w:r>
          </w:p>
          <w:p w:rsidR="00151D4C" w:rsidRDefault="00151D4C"/>
          <w:p w:rsidR="00151D4C" w:rsidRDefault="00495262">
            <w:r>
              <w:t>4.1 Impart knowledge and develop understanding through effective use of lesson time</w:t>
            </w:r>
          </w:p>
          <w:p w:rsidR="00151D4C" w:rsidRDefault="00151D4C"/>
          <w:p w:rsidR="00151D4C" w:rsidRDefault="00495262">
            <w:r>
              <w:t>4.2 Promote a love of learning and children’s intellectual curiosity</w:t>
            </w:r>
          </w:p>
          <w:p w:rsidR="00151D4C" w:rsidRDefault="00151D4C"/>
          <w:p w:rsidR="00151D4C" w:rsidRDefault="00495262">
            <w:pPr>
              <w:tabs>
                <w:tab w:val="left" w:pos="329"/>
              </w:tabs>
              <w:rPr>
                <w:b/>
              </w:rPr>
            </w:pPr>
            <w:r>
              <w:t>4.3 Set homework and plan other out-of-class activities to consolidate and extend the knowledge and understanding students have acquired.</w:t>
            </w:r>
          </w:p>
        </w:tc>
        <w:tc>
          <w:tcPr>
            <w:tcW w:w="5228" w:type="dxa"/>
          </w:tcPr>
          <w:p w:rsidR="00151D4C" w:rsidRDefault="00495262">
            <w:pPr>
              <w:rPr>
                <w:b/>
              </w:rPr>
            </w:pPr>
            <w:r>
              <w:rPr>
                <w:b/>
              </w:rPr>
              <w:t>Model of Outstanding practice</w:t>
            </w:r>
          </w:p>
          <w:p w:rsidR="00151D4C" w:rsidRDefault="00151D4C"/>
          <w:p w:rsidR="00151D4C" w:rsidRDefault="00495262">
            <w:r>
              <w:t xml:space="preserve">The impact of the teacher’s planning and delivery is that all students have activities that suit their pace and good delivery ensures all students’ progress is at least good with support and guidance ensuring some excel. </w:t>
            </w:r>
          </w:p>
          <w:p w:rsidR="00151D4C" w:rsidRDefault="00151D4C"/>
          <w:p w:rsidR="00151D4C" w:rsidRDefault="00495262">
            <w:pPr>
              <w:rPr>
                <w:b/>
              </w:rPr>
            </w:pPr>
            <w:r>
              <w:t xml:space="preserve">The impact of the teacher fostering curiosity in students is that they understand the norm is to learn collaboratively and every opportunity taken to encourage intellectual curiosity. This leads to substantial numbers of students working collaboratively. </w:t>
            </w:r>
          </w:p>
          <w:p w:rsidR="00151D4C" w:rsidRDefault="00151D4C"/>
          <w:p w:rsidR="00151D4C" w:rsidRDefault="00495262">
            <w:pPr>
              <w:rPr>
                <w:b/>
              </w:rPr>
            </w:pPr>
            <w:r>
              <w:t xml:space="preserve">The impact of regularly set and appropriately marked homework is students are appropriately extended by challenging and differentiated tasks and accelerated progress by many is seen as a result. </w:t>
            </w:r>
          </w:p>
        </w:tc>
      </w:tr>
      <w:tr w:rsidR="00151D4C">
        <w:tc>
          <w:tcPr>
            <w:tcW w:w="4723" w:type="dxa"/>
          </w:tcPr>
          <w:p w:rsidR="00151D4C" w:rsidRDefault="00495262">
            <w:pPr>
              <w:rPr>
                <w:b/>
              </w:rPr>
            </w:pPr>
            <w:r>
              <w:rPr>
                <w:b/>
              </w:rPr>
              <w:t>Standard 5: Adapt teaching to respond to the strengths and needs of all students.</w:t>
            </w:r>
          </w:p>
          <w:p w:rsidR="00151D4C" w:rsidRDefault="00151D4C"/>
          <w:p w:rsidR="00151D4C" w:rsidRDefault="00495262">
            <w:r>
              <w:lastRenderedPageBreak/>
              <w:t>Bullet points that can be evidenced in lesson observations are:</w:t>
            </w:r>
          </w:p>
          <w:p w:rsidR="00151D4C" w:rsidRDefault="00151D4C"/>
          <w:p w:rsidR="00151D4C" w:rsidRDefault="00495262">
            <w:r>
              <w:t>5.1 Know when and how to differentiate appropriately, using approaches which enable students to be taught effectively.</w:t>
            </w:r>
          </w:p>
          <w:p w:rsidR="00151D4C" w:rsidRDefault="00151D4C"/>
          <w:p w:rsidR="00151D4C" w:rsidRDefault="00495262">
            <w:r>
              <w:t>5.3 Demonstrate an awareness of the physical, social and intellectual development of children, and how to adapt teaching to support students’ education at different stages of development</w:t>
            </w:r>
          </w:p>
          <w:p w:rsidR="00151D4C" w:rsidRDefault="00151D4C"/>
          <w:p w:rsidR="00151D4C" w:rsidRDefault="00495262">
            <w:pPr>
              <w:rPr>
                <w:b/>
              </w:rPr>
            </w:pPr>
            <w:r>
              <w:t>5.4 Has a clear understanding of the needs of all students, including those with special education needs; those of high ability; those with English as an additional language; those with disabilities; and be able to use and evaluate distinctive teaching approaches to engage and support them.</w:t>
            </w:r>
          </w:p>
        </w:tc>
        <w:tc>
          <w:tcPr>
            <w:tcW w:w="5228" w:type="dxa"/>
          </w:tcPr>
          <w:p w:rsidR="00151D4C" w:rsidRDefault="00495262">
            <w:pPr>
              <w:rPr>
                <w:b/>
              </w:rPr>
            </w:pPr>
            <w:r>
              <w:rPr>
                <w:b/>
              </w:rPr>
              <w:lastRenderedPageBreak/>
              <w:t>Model of Outstanding practice</w:t>
            </w:r>
          </w:p>
          <w:p w:rsidR="00151D4C" w:rsidRDefault="00151D4C"/>
          <w:p w:rsidR="00151D4C" w:rsidRDefault="00495262">
            <w:pPr>
              <w:rPr>
                <w:b/>
              </w:rPr>
            </w:pPr>
            <w:r>
              <w:lastRenderedPageBreak/>
              <w:t xml:space="preserve">The impact of planning for appropriate differentiation is that students make at least good progress with accelerated progress for some. </w:t>
            </w:r>
          </w:p>
          <w:p w:rsidR="00151D4C" w:rsidRDefault="00151D4C"/>
          <w:p w:rsidR="00151D4C" w:rsidRDefault="00495262">
            <w:pPr>
              <w:rPr>
                <w:b/>
              </w:rPr>
            </w:pPr>
            <w:r>
              <w:t xml:space="preserve">The impact of the teacher’s knowledge of research on how children learn is evident in their planning and delivery. A variety of effective and inclusive strategies are deployed to support collaboration and independence. The needs of all groups are considered and progress of all groups is good. </w:t>
            </w:r>
          </w:p>
          <w:p w:rsidR="00151D4C" w:rsidRDefault="00151D4C"/>
          <w:p w:rsidR="00151D4C" w:rsidRDefault="00495262">
            <w:pPr>
              <w:rPr>
                <w:b/>
              </w:rPr>
            </w:pPr>
            <w:r>
              <w:t>The impact of planning is students’ varying needs are known about through assessment and catered for through differentiated activities. The teacher seeks out best practice to apply with success measured by narrow gaps between groups of students. The impact of managing of other adults means that that they actively contribute to the lesson are given full awareness of sequences of learning and in addition to specific students also support many students in class who make good progress as a result.</w:t>
            </w:r>
          </w:p>
        </w:tc>
      </w:tr>
      <w:tr w:rsidR="00151D4C">
        <w:tc>
          <w:tcPr>
            <w:tcW w:w="4723" w:type="dxa"/>
          </w:tcPr>
          <w:p w:rsidR="00151D4C" w:rsidRDefault="00495262">
            <w:pPr>
              <w:rPr>
                <w:b/>
              </w:rPr>
            </w:pPr>
            <w:r>
              <w:rPr>
                <w:b/>
              </w:rPr>
              <w:lastRenderedPageBreak/>
              <w:t>Standard 6: Make accurate and productive use of assessment.</w:t>
            </w:r>
          </w:p>
          <w:p w:rsidR="00151D4C" w:rsidRDefault="00151D4C"/>
          <w:p w:rsidR="00151D4C" w:rsidRDefault="00495262">
            <w:r>
              <w:t>Bullet points that can be evidenced through lesson observations are:</w:t>
            </w:r>
          </w:p>
          <w:p w:rsidR="00151D4C" w:rsidRDefault="00151D4C"/>
          <w:p w:rsidR="00151D4C" w:rsidRDefault="00495262">
            <w:r>
              <w:t>6.1 Know and understand how to assess the relevant subject and curriculum areas, including statutory assessment requirements</w:t>
            </w:r>
          </w:p>
          <w:p w:rsidR="00151D4C" w:rsidRDefault="00151D4C"/>
          <w:p w:rsidR="00151D4C" w:rsidRDefault="00495262">
            <w:r>
              <w:t>6.2 Make use of formative and summative assessment to secure students’ progress</w:t>
            </w:r>
          </w:p>
          <w:p w:rsidR="00151D4C" w:rsidRDefault="00151D4C"/>
          <w:p w:rsidR="00151D4C" w:rsidRDefault="00495262">
            <w:pPr>
              <w:rPr>
                <w:b/>
              </w:rPr>
            </w:pPr>
            <w:r>
              <w:t>6.4 Give students regular feedback, both orally and through accurate marking, and encourage students to respond to the feedback</w:t>
            </w:r>
          </w:p>
        </w:tc>
        <w:tc>
          <w:tcPr>
            <w:tcW w:w="5228" w:type="dxa"/>
          </w:tcPr>
          <w:p w:rsidR="00151D4C" w:rsidRDefault="00495262">
            <w:pPr>
              <w:rPr>
                <w:b/>
              </w:rPr>
            </w:pPr>
            <w:r>
              <w:rPr>
                <w:b/>
              </w:rPr>
              <w:t>Model of Outstanding practice</w:t>
            </w:r>
          </w:p>
          <w:p w:rsidR="00151D4C" w:rsidRDefault="00151D4C"/>
          <w:p w:rsidR="00151D4C" w:rsidRDefault="00495262">
            <w:r>
              <w:t xml:space="preserve">The impact of the teacher’s preparation for assessment is that sequences of lessons and individual lessons are planned with these in mind. Assessment and marking policies are followed. </w:t>
            </w:r>
          </w:p>
          <w:p w:rsidR="00151D4C" w:rsidRDefault="00151D4C"/>
          <w:p w:rsidR="00151D4C" w:rsidRDefault="00495262">
            <w:pPr>
              <w:rPr>
                <w:b/>
              </w:rPr>
            </w:pPr>
            <w:r>
              <w:t xml:space="preserve">The impact of assessment for learning is students have good understanding of their level and can clearly demonstrate that they know what to do to improve. A variety of AfL techniques and opportunities are employed with student self and peer assessment commonplace. The impact of differentiated assessments for all significant groups (as appropriate) of students lead to appropriate challenge and progress being made with none falling behind. </w:t>
            </w:r>
          </w:p>
          <w:p w:rsidR="00151D4C" w:rsidRDefault="00151D4C"/>
          <w:p w:rsidR="00151D4C" w:rsidRDefault="00495262">
            <w:pPr>
              <w:rPr>
                <w:b/>
              </w:rPr>
            </w:pPr>
            <w:r>
              <w:t xml:space="preserve">The impact of well-targeted questioning is students make outstanding progress and the teacher has good understanding of their levels, diagnoses misconceptions in understanding and adapts activities for all individuals as a result. Feedback in class enables students to know what they need to do and progress to the next level; as a result, misconceptions are picked up and quickly corrected. </w:t>
            </w:r>
          </w:p>
          <w:p w:rsidR="00151D4C" w:rsidRDefault="00151D4C"/>
          <w:p w:rsidR="00151D4C" w:rsidRDefault="00495262">
            <w:pPr>
              <w:rPr>
                <w:b/>
              </w:rPr>
            </w:pPr>
            <w:r>
              <w:t>The impact of regular, formative marking is students know where they went wrong and how to improve their performance and act on teacher suggestions. Some time is spent revisiting errors in subsequent lessons.</w:t>
            </w:r>
          </w:p>
        </w:tc>
      </w:tr>
      <w:tr w:rsidR="00151D4C">
        <w:tc>
          <w:tcPr>
            <w:tcW w:w="4723" w:type="dxa"/>
          </w:tcPr>
          <w:p w:rsidR="00151D4C" w:rsidRDefault="00495262">
            <w:pPr>
              <w:rPr>
                <w:b/>
              </w:rPr>
            </w:pPr>
            <w:r>
              <w:rPr>
                <w:b/>
              </w:rPr>
              <w:lastRenderedPageBreak/>
              <w:t>Standard 7: Manage behaviour effectively to ensure a good and safe learning behaviour.</w:t>
            </w:r>
          </w:p>
          <w:p w:rsidR="00151D4C" w:rsidRDefault="00151D4C">
            <w:pPr>
              <w:rPr>
                <w:b/>
              </w:rPr>
            </w:pPr>
          </w:p>
          <w:p w:rsidR="00151D4C" w:rsidRDefault="00495262">
            <w:r>
              <w:t>Bullet points that can be evidenced through lesson observations are:</w:t>
            </w:r>
          </w:p>
          <w:p w:rsidR="00151D4C" w:rsidRDefault="00151D4C"/>
          <w:p w:rsidR="00151D4C" w:rsidRDefault="00495262">
            <w:r>
              <w:t>7.1 Have clear rules and routines for behaviour in classrooms, and take responsibility for promoting good and courteous behaviour both in classrooms and around the schools, in accordance with the school’s behaviour policy</w:t>
            </w:r>
          </w:p>
          <w:p w:rsidR="00151D4C" w:rsidRDefault="00151D4C">
            <w:pPr>
              <w:ind w:left="360"/>
            </w:pPr>
          </w:p>
          <w:p w:rsidR="00151D4C" w:rsidRDefault="00495262">
            <w:r>
              <w:t>7.2 Have high expectations of behaviour, and establish a framework for discipline with a range of strategies, using praise, sanctions and rewards consistently and fairly.</w:t>
            </w:r>
          </w:p>
          <w:p w:rsidR="00151D4C" w:rsidRDefault="00151D4C"/>
          <w:p w:rsidR="00151D4C" w:rsidRDefault="00495262">
            <w:r>
              <w:t>7.3 Manage classes effectively, using approaches which are appropriate to students’ needs in order to involve and motivate them.</w:t>
            </w:r>
          </w:p>
          <w:p w:rsidR="00151D4C" w:rsidRDefault="00151D4C"/>
          <w:p w:rsidR="00151D4C" w:rsidRDefault="00495262">
            <w:r>
              <w:t>7.4 Maintain good relationships with students, exercise appropriate authority, and act decisively when necessary.</w:t>
            </w:r>
          </w:p>
          <w:p w:rsidR="00151D4C" w:rsidRDefault="00151D4C">
            <w:pPr>
              <w:rPr>
                <w:b/>
              </w:rPr>
            </w:pPr>
          </w:p>
        </w:tc>
        <w:tc>
          <w:tcPr>
            <w:tcW w:w="5228" w:type="dxa"/>
          </w:tcPr>
          <w:p w:rsidR="00151D4C" w:rsidRDefault="00495262">
            <w:pPr>
              <w:rPr>
                <w:b/>
              </w:rPr>
            </w:pPr>
            <w:r>
              <w:rPr>
                <w:b/>
              </w:rPr>
              <w:t>Model of Outstanding practice</w:t>
            </w:r>
          </w:p>
          <w:p w:rsidR="00151D4C" w:rsidRDefault="00151D4C"/>
          <w:p w:rsidR="00151D4C" w:rsidRDefault="00495262">
            <w:pPr>
              <w:rPr>
                <w:b/>
              </w:rPr>
            </w:pPr>
            <w:r>
              <w:t xml:space="preserve">The impact of applying the behaviour policy is that students will see a firm, consistent approach to behaviour management with incidents dealt with quickly and calmly. </w:t>
            </w:r>
          </w:p>
          <w:p w:rsidR="00151D4C" w:rsidRDefault="00151D4C"/>
          <w:p w:rsidR="00151D4C" w:rsidRDefault="00495262">
            <w:pPr>
              <w:rPr>
                <w:b/>
              </w:rPr>
            </w:pPr>
            <w:r>
              <w:t xml:space="preserve">The impact of having high standards is that there will be few behavioural incidents and lots of praise which will lead to good engagement and progress. </w:t>
            </w:r>
          </w:p>
          <w:p w:rsidR="00151D4C" w:rsidRDefault="00151D4C"/>
          <w:p w:rsidR="00151D4C" w:rsidRDefault="00495262">
            <w:pPr>
              <w:rPr>
                <w:b/>
              </w:rPr>
            </w:pPr>
            <w:r>
              <w:t xml:space="preserve">The impact of planning and delivering interesting and relevant activities will be high levels of engagement and interest. The teacher’s commitment to refining current strategies and developing new techniques leads to greater engagement and reduced levels of poor behaviour. </w:t>
            </w:r>
          </w:p>
          <w:p w:rsidR="00151D4C" w:rsidRDefault="00151D4C"/>
          <w:p w:rsidR="00151D4C" w:rsidRDefault="00495262">
            <w:pPr>
              <w:rPr>
                <w:b/>
              </w:rPr>
            </w:pPr>
            <w:r>
              <w:t xml:space="preserve">The impact of the teacher’s good presence and demeanour in the class will lead to a calm, purposeful environment for learning. The teacher’s good emotional intelligence means potential incidents are dealt with quickly and without escalation. </w:t>
            </w:r>
          </w:p>
          <w:p w:rsidR="00151D4C" w:rsidRDefault="00151D4C">
            <w:pPr>
              <w:rPr>
                <w:b/>
              </w:rPr>
            </w:pPr>
          </w:p>
        </w:tc>
      </w:tr>
    </w:tbl>
    <w:p w:rsidR="00151D4C" w:rsidRDefault="00151D4C">
      <w:pPr>
        <w:rPr>
          <w:b/>
          <w:u w:val="single"/>
        </w:rPr>
      </w:pPr>
    </w:p>
    <w:p w:rsidR="00151D4C" w:rsidRDefault="00151D4C"/>
    <w:p w:rsidR="00151D4C" w:rsidRDefault="00151D4C"/>
    <w:p w:rsidR="00151D4C" w:rsidRDefault="00151D4C"/>
    <w:p w:rsidR="00151D4C" w:rsidRDefault="00151D4C">
      <w:pPr>
        <w:rPr>
          <w:b/>
          <w:sz w:val="24"/>
          <w:szCs w:val="24"/>
          <w:u w:val="single"/>
        </w:rPr>
      </w:pPr>
    </w:p>
    <w:p w:rsidR="00151D4C" w:rsidRDefault="00151D4C">
      <w:pPr>
        <w:rPr>
          <w:b/>
          <w:sz w:val="24"/>
          <w:szCs w:val="24"/>
          <w:u w:val="single"/>
        </w:rPr>
      </w:pPr>
    </w:p>
    <w:p w:rsidR="00151D4C" w:rsidRDefault="00151D4C">
      <w:pPr>
        <w:rPr>
          <w:b/>
          <w:sz w:val="24"/>
          <w:szCs w:val="24"/>
          <w:u w:val="single"/>
        </w:rPr>
      </w:pPr>
    </w:p>
    <w:p w:rsidR="00151D4C" w:rsidRDefault="00151D4C">
      <w:pPr>
        <w:rPr>
          <w:b/>
          <w:sz w:val="24"/>
          <w:szCs w:val="24"/>
          <w:u w:val="single"/>
        </w:rPr>
      </w:pPr>
    </w:p>
    <w:p w:rsidR="008C2475" w:rsidRDefault="008C2475">
      <w:pPr>
        <w:rPr>
          <w:b/>
          <w:sz w:val="24"/>
          <w:szCs w:val="24"/>
          <w:u w:val="single"/>
        </w:rPr>
      </w:pPr>
    </w:p>
    <w:p w:rsidR="008C2475" w:rsidRDefault="008C2475">
      <w:pPr>
        <w:rPr>
          <w:b/>
          <w:sz w:val="24"/>
          <w:szCs w:val="24"/>
          <w:u w:val="single"/>
        </w:rPr>
      </w:pPr>
    </w:p>
    <w:p w:rsidR="008C2475" w:rsidRDefault="008C2475">
      <w:pPr>
        <w:rPr>
          <w:b/>
          <w:sz w:val="24"/>
          <w:szCs w:val="24"/>
          <w:u w:val="single"/>
        </w:rPr>
      </w:pPr>
    </w:p>
    <w:p w:rsidR="008C2475" w:rsidRDefault="008C2475">
      <w:pPr>
        <w:rPr>
          <w:b/>
          <w:sz w:val="24"/>
          <w:szCs w:val="24"/>
          <w:u w:val="single"/>
        </w:rPr>
      </w:pPr>
    </w:p>
    <w:p w:rsidR="00151D4C" w:rsidRDefault="00151D4C">
      <w:pPr>
        <w:rPr>
          <w:b/>
          <w:sz w:val="24"/>
          <w:szCs w:val="24"/>
          <w:u w:val="single"/>
        </w:rPr>
      </w:pPr>
    </w:p>
    <w:p w:rsidR="00151D4C" w:rsidRDefault="00151D4C">
      <w:pPr>
        <w:rPr>
          <w:b/>
          <w:sz w:val="24"/>
          <w:szCs w:val="24"/>
          <w:u w:val="single"/>
        </w:rPr>
      </w:pPr>
    </w:p>
    <w:p w:rsidR="00151D4C" w:rsidRPr="008C2475" w:rsidRDefault="00495262" w:rsidP="008C2475">
      <w:pPr>
        <w:rPr>
          <w:b/>
          <w:sz w:val="24"/>
          <w:szCs w:val="24"/>
          <w:u w:val="single"/>
        </w:rPr>
      </w:pPr>
      <w:r>
        <w:rPr>
          <w:b/>
          <w:sz w:val="24"/>
          <w:szCs w:val="24"/>
          <w:u w:val="single"/>
        </w:rPr>
        <w:lastRenderedPageBreak/>
        <w:t>Appendix C:  Example of ‘Steps to Success’ for Assignment</w:t>
      </w:r>
    </w:p>
    <w:p w:rsidR="00151D4C" w:rsidRDefault="00495262">
      <w:pPr>
        <w:spacing w:after="0" w:line="240" w:lineRule="auto"/>
        <w:rPr>
          <w:sz w:val="36"/>
          <w:szCs w:val="36"/>
          <w:u w:val="single"/>
        </w:rPr>
      </w:pPr>
      <w:r>
        <w:rPr>
          <w:b/>
          <w:sz w:val="36"/>
          <w:szCs w:val="36"/>
          <w:u w:val="single"/>
        </w:rPr>
        <w:t>How far did religion change in England 1509-1603?</w:t>
      </w:r>
    </w:p>
    <w:p w:rsidR="00151D4C" w:rsidRDefault="00151D4C">
      <w:pPr>
        <w:spacing w:after="0" w:line="240" w:lineRule="auto"/>
        <w:rPr>
          <w:b/>
          <w:sz w:val="24"/>
          <w:szCs w:val="24"/>
        </w:rPr>
      </w:pPr>
    </w:p>
    <w:p w:rsidR="00151D4C" w:rsidRDefault="00495262">
      <w:pPr>
        <w:spacing w:after="0" w:line="240" w:lineRule="auto"/>
        <w:rPr>
          <w:b/>
          <w:sz w:val="28"/>
          <w:szCs w:val="28"/>
        </w:rPr>
      </w:pPr>
      <w:r>
        <w:rPr>
          <w:b/>
          <w:sz w:val="28"/>
          <w:szCs w:val="28"/>
        </w:rPr>
        <w:t>Steps to success</w:t>
      </w:r>
    </w:p>
    <w:p w:rsidR="00151D4C" w:rsidRDefault="00495262">
      <w:pPr>
        <w:numPr>
          <w:ilvl w:val="0"/>
          <w:numId w:val="16"/>
        </w:numPr>
        <w:pBdr>
          <w:top w:val="nil"/>
          <w:left w:val="nil"/>
          <w:bottom w:val="nil"/>
          <w:right w:val="nil"/>
          <w:between w:val="nil"/>
        </w:pBdr>
        <w:spacing w:after="0" w:line="240" w:lineRule="auto"/>
        <w:contextualSpacing/>
        <w:rPr>
          <w:color w:val="000000"/>
        </w:rPr>
      </w:pPr>
      <w:r>
        <w:rPr>
          <w:color w:val="000000"/>
        </w:rPr>
        <w:t>Underline the key words in the essay question</w:t>
      </w:r>
    </w:p>
    <w:p w:rsidR="00151D4C" w:rsidRDefault="00495262">
      <w:pPr>
        <w:numPr>
          <w:ilvl w:val="0"/>
          <w:numId w:val="16"/>
        </w:numPr>
        <w:pBdr>
          <w:top w:val="nil"/>
          <w:left w:val="nil"/>
          <w:bottom w:val="nil"/>
          <w:right w:val="nil"/>
          <w:between w:val="nil"/>
        </w:pBdr>
        <w:spacing w:after="0" w:line="240" w:lineRule="auto"/>
        <w:contextualSpacing/>
        <w:rPr>
          <w:color w:val="000000"/>
        </w:rPr>
      </w:pPr>
      <w:r>
        <w:rPr>
          <w:color w:val="000000"/>
        </w:rPr>
        <w:t>Use your book and any other information to write down on a piece of paper how religion changed under each monarch and how far it changed</w:t>
      </w:r>
    </w:p>
    <w:p w:rsidR="00151D4C" w:rsidRDefault="00495262">
      <w:pPr>
        <w:numPr>
          <w:ilvl w:val="0"/>
          <w:numId w:val="16"/>
        </w:numPr>
        <w:pBdr>
          <w:top w:val="nil"/>
          <w:left w:val="nil"/>
          <w:bottom w:val="nil"/>
          <w:right w:val="nil"/>
          <w:between w:val="nil"/>
        </w:pBdr>
        <w:spacing w:after="0" w:line="240" w:lineRule="auto"/>
        <w:contextualSpacing/>
        <w:rPr>
          <w:color w:val="000000"/>
        </w:rPr>
      </w:pPr>
      <w:r>
        <w:rPr>
          <w:color w:val="000000"/>
        </w:rPr>
        <w:t xml:space="preserve">Read through the ladder and work out what you need to do </w:t>
      </w:r>
    </w:p>
    <w:p w:rsidR="00151D4C" w:rsidRDefault="00495262">
      <w:pPr>
        <w:numPr>
          <w:ilvl w:val="0"/>
          <w:numId w:val="16"/>
        </w:numPr>
        <w:pBdr>
          <w:top w:val="nil"/>
          <w:left w:val="nil"/>
          <w:bottom w:val="nil"/>
          <w:right w:val="nil"/>
          <w:between w:val="nil"/>
        </w:pBdr>
        <w:spacing w:after="0" w:line="240" w:lineRule="auto"/>
        <w:contextualSpacing/>
        <w:rPr>
          <w:color w:val="000000"/>
        </w:rPr>
      </w:pPr>
      <w:r>
        <w:rPr>
          <w:color w:val="000000"/>
        </w:rPr>
        <w:t>Write your overall answer – this is the basis for your introduction and conclusion</w:t>
      </w:r>
    </w:p>
    <w:p w:rsidR="00151D4C" w:rsidRDefault="00495262">
      <w:pPr>
        <w:numPr>
          <w:ilvl w:val="0"/>
          <w:numId w:val="16"/>
        </w:numPr>
        <w:pBdr>
          <w:top w:val="nil"/>
          <w:left w:val="nil"/>
          <w:bottom w:val="nil"/>
          <w:right w:val="nil"/>
          <w:between w:val="nil"/>
        </w:pBdr>
        <w:spacing w:after="0" w:line="240" w:lineRule="auto"/>
        <w:contextualSpacing/>
        <w:rPr>
          <w:color w:val="000000"/>
        </w:rPr>
      </w:pPr>
      <w:r>
        <w:rPr>
          <w:color w:val="000000"/>
        </w:rPr>
        <w:t>Work out the main point for each paragraph</w:t>
      </w:r>
    </w:p>
    <w:p w:rsidR="00151D4C" w:rsidRDefault="00495262">
      <w:pPr>
        <w:numPr>
          <w:ilvl w:val="0"/>
          <w:numId w:val="16"/>
        </w:numPr>
        <w:pBdr>
          <w:top w:val="nil"/>
          <w:left w:val="nil"/>
          <w:bottom w:val="nil"/>
          <w:right w:val="nil"/>
          <w:between w:val="nil"/>
        </w:pBdr>
        <w:spacing w:after="0" w:line="240" w:lineRule="auto"/>
        <w:contextualSpacing/>
        <w:rPr>
          <w:color w:val="000000"/>
        </w:rPr>
      </w:pPr>
      <w:r>
        <w:rPr>
          <w:color w:val="000000"/>
        </w:rPr>
        <w:t>Write a first draft of an answer</w:t>
      </w:r>
    </w:p>
    <w:p w:rsidR="00151D4C" w:rsidRDefault="00495262">
      <w:pPr>
        <w:numPr>
          <w:ilvl w:val="0"/>
          <w:numId w:val="16"/>
        </w:numPr>
        <w:pBdr>
          <w:top w:val="nil"/>
          <w:left w:val="nil"/>
          <w:bottom w:val="nil"/>
          <w:right w:val="nil"/>
          <w:between w:val="nil"/>
        </w:pBdr>
        <w:spacing w:after="0" w:line="240" w:lineRule="auto"/>
        <w:contextualSpacing/>
        <w:rPr>
          <w:color w:val="000000"/>
        </w:rPr>
      </w:pPr>
      <w:r>
        <w:rPr>
          <w:color w:val="000000"/>
        </w:rPr>
        <w:t>Read through the ladder and see what is missing. Then write a second draft.</w:t>
      </w:r>
    </w:p>
    <w:p w:rsidR="00151D4C" w:rsidRDefault="00495262">
      <w:pPr>
        <w:numPr>
          <w:ilvl w:val="0"/>
          <w:numId w:val="16"/>
        </w:numPr>
        <w:pBdr>
          <w:top w:val="nil"/>
          <w:left w:val="nil"/>
          <w:bottom w:val="nil"/>
          <w:right w:val="nil"/>
          <w:between w:val="nil"/>
        </w:pBdr>
        <w:spacing w:after="0" w:line="240" w:lineRule="auto"/>
        <w:contextualSpacing/>
        <w:rPr>
          <w:color w:val="000000"/>
        </w:rPr>
      </w:pPr>
      <w:r>
        <w:rPr>
          <w:color w:val="000000"/>
        </w:rPr>
        <w:t>Read through the ladder and see what is missing.</w:t>
      </w:r>
    </w:p>
    <w:p w:rsidR="00151D4C" w:rsidRDefault="00495262">
      <w:pPr>
        <w:numPr>
          <w:ilvl w:val="0"/>
          <w:numId w:val="16"/>
        </w:numPr>
        <w:pBdr>
          <w:top w:val="nil"/>
          <w:left w:val="nil"/>
          <w:bottom w:val="nil"/>
          <w:right w:val="nil"/>
          <w:between w:val="nil"/>
        </w:pBdr>
        <w:spacing w:after="0" w:line="240" w:lineRule="auto"/>
        <w:contextualSpacing/>
        <w:rPr>
          <w:color w:val="000000"/>
        </w:rPr>
      </w:pPr>
      <w:r>
        <w:rPr>
          <w:color w:val="000000"/>
        </w:rPr>
        <w:t xml:space="preserve">Go back, read through again. </w:t>
      </w:r>
      <w:r>
        <w:rPr>
          <w:b/>
          <w:color w:val="000000"/>
        </w:rPr>
        <w:t>A</w:t>
      </w:r>
      <w:r>
        <w:rPr>
          <w:color w:val="000000"/>
        </w:rPr>
        <w:t xml:space="preserve">dd more things, </w:t>
      </w:r>
      <w:r>
        <w:rPr>
          <w:b/>
          <w:color w:val="000000"/>
        </w:rPr>
        <w:t>b</w:t>
      </w:r>
      <w:r>
        <w:rPr>
          <w:color w:val="000000"/>
        </w:rPr>
        <w:t xml:space="preserve">uild on a part which needs more explanation and </w:t>
      </w:r>
      <w:r>
        <w:rPr>
          <w:b/>
          <w:color w:val="000000"/>
        </w:rPr>
        <w:t>c</w:t>
      </w:r>
      <w:r>
        <w:rPr>
          <w:color w:val="000000"/>
        </w:rPr>
        <w:t>orrect any mistakes, including literacy</w:t>
      </w:r>
    </w:p>
    <w:p w:rsidR="00151D4C" w:rsidRDefault="00495262">
      <w:pPr>
        <w:numPr>
          <w:ilvl w:val="0"/>
          <w:numId w:val="16"/>
        </w:numPr>
        <w:pBdr>
          <w:top w:val="nil"/>
          <w:left w:val="nil"/>
          <w:bottom w:val="nil"/>
          <w:right w:val="nil"/>
          <w:between w:val="nil"/>
        </w:pBdr>
        <w:spacing w:after="0" w:line="240" w:lineRule="auto"/>
        <w:contextualSpacing/>
        <w:rPr>
          <w:color w:val="000000"/>
        </w:rPr>
      </w:pPr>
      <w:r>
        <w:rPr>
          <w:color w:val="000000"/>
        </w:rPr>
        <w:t>Check the whole essay again thoroughly before you hand it in – what can you add to make it better; have you used a PEE structure for each paragraph; check against the ladder</w:t>
      </w:r>
    </w:p>
    <w:p w:rsidR="00151D4C" w:rsidRDefault="00151D4C">
      <w:pPr>
        <w:spacing w:after="0" w:line="240" w:lineRule="auto"/>
        <w:rPr>
          <w:b/>
          <w:sz w:val="18"/>
          <w:szCs w:val="18"/>
        </w:rPr>
      </w:pPr>
    </w:p>
    <w:p w:rsidR="00151D4C" w:rsidRDefault="00495262">
      <w:pPr>
        <w:spacing w:after="0" w:line="240" w:lineRule="auto"/>
        <w:rPr>
          <w:b/>
          <w:sz w:val="18"/>
          <w:szCs w:val="1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-215899</wp:posOffset>
                </wp:positionH>
                <wp:positionV relativeFrom="paragraph">
                  <wp:posOffset>63500</wp:posOffset>
                </wp:positionV>
                <wp:extent cx="6545709" cy="5060950"/>
                <wp:effectExtent l="0" t="0" r="0" b="0"/>
                <wp:wrapNone/>
                <wp:docPr id="1" name=""/>
                <wp:cNvGraphicFramePr/>
                <a:graphic xmlns:a="http://schemas.openxmlformats.org/drawingml/2006/main">
                  <a:graphicData uri="http://schemas.microsoft.com/office/word/2010/wordprocessingGroup">
                    <wpg:wgp>
                      <wpg:cNvGrpSpPr/>
                      <wpg:grpSpPr>
                        <a:xfrm>
                          <a:off x="0" y="0"/>
                          <a:ext cx="6545709" cy="5060950"/>
                          <a:chOff x="2073146" y="1249525"/>
                          <a:chExt cx="6545709" cy="5060950"/>
                        </a:xfrm>
                      </wpg:grpSpPr>
                      <wpg:grpSp>
                        <wpg:cNvPr id="2" name="Group 2"/>
                        <wpg:cNvGrpSpPr/>
                        <wpg:grpSpPr>
                          <a:xfrm>
                            <a:off x="2073146" y="1249525"/>
                            <a:ext cx="6545709" cy="5060950"/>
                            <a:chOff x="2073146" y="1249525"/>
                            <a:chExt cx="6545709" cy="5060950"/>
                          </a:xfrm>
                        </wpg:grpSpPr>
                        <wps:wsp>
                          <wps:cNvPr id="3" name="Rectangle 3"/>
                          <wps:cNvSpPr/>
                          <wps:spPr>
                            <a:xfrm>
                              <a:off x="2073146" y="1249525"/>
                              <a:ext cx="6545700" cy="5060950"/>
                            </a:xfrm>
                            <a:prstGeom prst="rect">
                              <a:avLst/>
                            </a:prstGeom>
                            <a:noFill/>
                            <a:ln>
                              <a:noFill/>
                            </a:ln>
                          </wps:spPr>
                          <wps:txbx>
                            <w:txbxContent>
                              <w:p w:rsidR="008C2475" w:rsidRDefault="008C2475">
                                <w:pPr>
                                  <w:spacing w:after="0" w:line="240" w:lineRule="auto"/>
                                  <w:textDirection w:val="btLr"/>
                                </w:pPr>
                              </w:p>
                            </w:txbxContent>
                          </wps:txbx>
                          <wps:bodyPr spcFirstLastPara="1" wrap="square" lIns="91425" tIns="91425" rIns="91425" bIns="91425" anchor="ctr" anchorCtr="0"/>
                        </wps:wsp>
                        <wpg:grpSp>
                          <wpg:cNvPr id="7" name="Group 7"/>
                          <wpg:cNvGrpSpPr/>
                          <wpg:grpSpPr>
                            <a:xfrm>
                              <a:off x="2073146" y="1249525"/>
                              <a:ext cx="6545709" cy="5060950"/>
                              <a:chOff x="769965" y="565305"/>
                              <a:chExt cx="5981913" cy="6031476"/>
                            </a:xfrm>
                          </wpg:grpSpPr>
                          <wps:wsp>
                            <wps:cNvPr id="9" name="Rectangle 9"/>
                            <wps:cNvSpPr/>
                            <wps:spPr>
                              <a:xfrm>
                                <a:off x="769965" y="565305"/>
                                <a:ext cx="5981900" cy="6031475"/>
                              </a:xfrm>
                              <a:prstGeom prst="rect">
                                <a:avLst/>
                              </a:prstGeom>
                              <a:noFill/>
                              <a:ln>
                                <a:noFill/>
                              </a:ln>
                            </wps:spPr>
                            <wps:txbx>
                              <w:txbxContent>
                                <w:p w:rsidR="008C2475" w:rsidRDefault="008C2475">
                                  <w:pPr>
                                    <w:spacing w:after="0" w:line="240" w:lineRule="auto"/>
                                    <w:textDirection w:val="btLr"/>
                                  </w:pPr>
                                </w:p>
                              </w:txbxContent>
                            </wps:txbx>
                            <wps:bodyPr spcFirstLastPara="1" wrap="square" lIns="91425" tIns="91425" rIns="91425" bIns="91425" anchor="ctr" anchorCtr="0"/>
                          </wps:wsp>
                          <wpg:grpSp>
                            <wpg:cNvPr id="10" name="Group 10"/>
                            <wpg:cNvGrpSpPr/>
                            <wpg:grpSpPr>
                              <a:xfrm>
                                <a:off x="769965" y="565305"/>
                                <a:ext cx="5981913" cy="6031476"/>
                                <a:chOff x="-3" y="709706"/>
                                <a:chExt cx="5282965" cy="6031662"/>
                              </a:xfrm>
                            </wpg:grpSpPr>
                            <wps:wsp>
                              <wps:cNvPr id="11" name="Rounded Rectangle 11"/>
                              <wps:cNvSpPr/>
                              <wps:spPr>
                                <a:xfrm>
                                  <a:off x="1873293" y="1152067"/>
                                  <a:ext cx="3409669" cy="647425"/>
                                </a:xfrm>
                                <a:prstGeom prst="roundRect">
                                  <a:avLst>
                                    <a:gd name="adj" fmla="val 16667"/>
                                  </a:avLst>
                                </a:prstGeom>
                                <a:noFill/>
                                <a:ln w="25400" cap="flat" cmpd="sng">
                                  <a:solidFill>
                                    <a:schemeClr val="dk1"/>
                                  </a:solidFill>
                                  <a:prstDash val="solid"/>
                                  <a:round/>
                                  <a:headEnd type="none" w="sm" len="sm"/>
                                  <a:tailEnd type="none" w="sm" len="sm"/>
                                </a:ln>
                              </wps:spPr>
                              <wps:txbx>
                                <w:txbxContent>
                                  <w:p w:rsidR="008C2475" w:rsidRDefault="008C2475">
                                    <w:pPr>
                                      <w:spacing w:after="0" w:line="240" w:lineRule="auto"/>
                                      <w:textDirection w:val="btLr"/>
                                    </w:pPr>
                                    <w:r>
                                      <w:rPr>
                                        <w:color w:val="000000"/>
                                        <w:sz w:val="24"/>
                                      </w:rPr>
                                      <w:t>Explore, using very precise details, how some of the</w:t>
                                    </w:r>
                                    <w:r>
                                      <w:rPr>
                                        <w:color w:val="000000"/>
                                        <w:sz w:val="28"/>
                                      </w:rPr>
                                      <w:t xml:space="preserve"> </w:t>
                                    </w:r>
                                    <w:r>
                                      <w:rPr>
                                        <w:color w:val="000000"/>
                                        <w:sz w:val="24"/>
                                      </w:rPr>
                                      <w:t>changes work together and influence each other</w:t>
                                    </w:r>
                                  </w:p>
                                </w:txbxContent>
                              </wps:txbx>
                              <wps:bodyPr spcFirstLastPara="1" wrap="square" lIns="91425" tIns="45700" rIns="91425" bIns="45700" anchor="ctr" anchorCtr="0"/>
                            </wps:wsp>
                            <wps:wsp>
                              <wps:cNvPr id="12" name="Rounded Rectangle 12"/>
                              <wps:cNvSpPr/>
                              <wps:spPr>
                                <a:xfrm>
                                  <a:off x="1826776" y="3060223"/>
                                  <a:ext cx="3410049" cy="646394"/>
                                </a:xfrm>
                                <a:prstGeom prst="roundRect">
                                  <a:avLst>
                                    <a:gd name="adj" fmla="val 16667"/>
                                  </a:avLst>
                                </a:prstGeom>
                                <a:noFill/>
                                <a:ln w="25400" cap="flat" cmpd="sng">
                                  <a:solidFill>
                                    <a:schemeClr val="dk1"/>
                                  </a:solidFill>
                                  <a:prstDash val="solid"/>
                                  <a:round/>
                                  <a:headEnd type="none" w="sm" len="sm"/>
                                  <a:tailEnd type="none" w="sm" len="sm"/>
                                </a:ln>
                              </wps:spPr>
                              <wps:txbx>
                                <w:txbxContent>
                                  <w:p w:rsidR="008C2475" w:rsidRDefault="008C2475">
                                    <w:pPr>
                                      <w:spacing w:after="0" w:line="240" w:lineRule="auto"/>
                                      <w:jc w:val="both"/>
                                      <w:textDirection w:val="btLr"/>
                                    </w:pPr>
                                    <w:r>
                                      <w:rPr>
                                        <w:color w:val="000000"/>
                                        <w:sz w:val="24"/>
                                      </w:rPr>
                                      <w:t>Describe in detail how much change there was compared to how much continuity</w:t>
                                    </w:r>
                                  </w:p>
                                </w:txbxContent>
                              </wps:txbx>
                              <wps:bodyPr spcFirstLastPara="1" wrap="square" lIns="91425" tIns="45700" rIns="91425" bIns="45700" anchor="ctr" anchorCtr="0"/>
                            </wps:wsp>
                            <wps:wsp>
                              <wps:cNvPr id="13" name="Rounded Rectangle 13"/>
                              <wps:cNvSpPr/>
                              <wps:spPr>
                                <a:xfrm>
                                  <a:off x="1826129" y="5940368"/>
                                  <a:ext cx="3410049" cy="626937"/>
                                </a:xfrm>
                                <a:prstGeom prst="roundRect">
                                  <a:avLst>
                                    <a:gd name="adj" fmla="val 16667"/>
                                  </a:avLst>
                                </a:prstGeom>
                                <a:noFill/>
                                <a:ln w="25400" cap="flat" cmpd="sng">
                                  <a:solidFill>
                                    <a:schemeClr val="dk1"/>
                                  </a:solidFill>
                                  <a:prstDash val="solid"/>
                                  <a:round/>
                                  <a:headEnd type="none" w="sm" len="sm"/>
                                  <a:tailEnd type="none" w="sm" len="sm"/>
                                </a:ln>
                              </wps:spPr>
                              <wps:txbx>
                                <w:txbxContent>
                                  <w:p w:rsidR="008C2475" w:rsidRDefault="008C2475">
                                    <w:pPr>
                                      <w:spacing w:after="0" w:line="240" w:lineRule="auto"/>
                                      <w:textDirection w:val="btLr"/>
                                    </w:pPr>
                                    <w:r>
                                      <w:rPr>
                                        <w:color w:val="000000"/>
                                        <w:sz w:val="24"/>
                                      </w:rPr>
                                      <w:t>Identify changes and</w:t>
                                    </w:r>
                                    <w:r>
                                      <w:rPr>
                                        <w:color w:val="000000"/>
                                        <w:sz w:val="36"/>
                                      </w:rPr>
                                      <w:t xml:space="preserve"> </w:t>
                                    </w:r>
                                    <w:r>
                                      <w:rPr>
                                        <w:color w:val="000000"/>
                                        <w:sz w:val="24"/>
                                      </w:rPr>
                                      <w:t>continuities</w:t>
                                    </w:r>
                                  </w:p>
                                </w:txbxContent>
                              </wps:txbx>
                              <wps:bodyPr spcFirstLastPara="1" wrap="square" lIns="91425" tIns="45700" rIns="91425" bIns="45700" anchor="ctr" anchorCtr="0"/>
                            </wps:wsp>
                            <wps:wsp>
                              <wps:cNvPr id="14" name="Rounded Rectangle 14"/>
                              <wps:cNvSpPr/>
                              <wps:spPr>
                                <a:xfrm>
                                  <a:off x="1826776" y="3996268"/>
                                  <a:ext cx="3410049" cy="663910"/>
                                </a:xfrm>
                                <a:prstGeom prst="roundRect">
                                  <a:avLst>
                                    <a:gd name="adj" fmla="val 16667"/>
                                  </a:avLst>
                                </a:prstGeom>
                                <a:noFill/>
                                <a:ln w="25400" cap="flat" cmpd="sng">
                                  <a:solidFill>
                                    <a:schemeClr val="dk1"/>
                                  </a:solidFill>
                                  <a:prstDash val="solid"/>
                                  <a:round/>
                                  <a:headEnd type="none" w="sm" len="sm"/>
                                  <a:tailEnd type="none" w="sm" len="sm"/>
                                </a:ln>
                              </wps:spPr>
                              <wps:txbx>
                                <w:txbxContent>
                                  <w:p w:rsidR="008C2475" w:rsidRDefault="008C2475">
                                    <w:pPr>
                                      <w:spacing w:before="100" w:after="390" w:line="240" w:lineRule="auto"/>
                                      <w:textDirection w:val="btLr"/>
                                    </w:pPr>
                                    <w:r>
                                      <w:rPr>
                                        <w:color w:val="000000"/>
                                        <w:sz w:val="24"/>
                                      </w:rPr>
                                      <w:t>Prioritise one change above the others, with at least some detail</w:t>
                                    </w:r>
                                  </w:p>
                                  <w:p w:rsidR="008C2475" w:rsidRDefault="008C2475">
                                    <w:pPr>
                                      <w:spacing w:after="0" w:line="240" w:lineRule="auto"/>
                                      <w:textDirection w:val="btLr"/>
                                    </w:pPr>
                                  </w:p>
                                </w:txbxContent>
                              </wps:txbx>
                              <wps:bodyPr spcFirstLastPara="1" wrap="square" lIns="91425" tIns="45700" rIns="91425" bIns="45700" anchor="ctr" anchorCtr="0"/>
                            </wps:wsp>
                            <wps:wsp>
                              <wps:cNvPr id="15" name="Rounded Rectangle 15"/>
                              <wps:cNvSpPr/>
                              <wps:spPr>
                                <a:xfrm>
                                  <a:off x="1847182" y="5040319"/>
                                  <a:ext cx="3410049" cy="573424"/>
                                </a:xfrm>
                                <a:prstGeom prst="roundRect">
                                  <a:avLst>
                                    <a:gd name="adj" fmla="val 16667"/>
                                  </a:avLst>
                                </a:prstGeom>
                                <a:noFill/>
                                <a:ln w="25400" cap="flat" cmpd="sng">
                                  <a:solidFill>
                                    <a:schemeClr val="dk1"/>
                                  </a:solidFill>
                                  <a:prstDash val="solid"/>
                                  <a:round/>
                                  <a:headEnd type="none" w="sm" len="sm"/>
                                  <a:tailEnd type="none" w="sm" len="sm"/>
                                </a:ln>
                              </wps:spPr>
                              <wps:txbx>
                                <w:txbxContent>
                                  <w:p w:rsidR="008C2475" w:rsidRDefault="008C2475">
                                    <w:pPr>
                                      <w:spacing w:after="0" w:line="240" w:lineRule="auto"/>
                                      <w:textDirection w:val="btLr"/>
                                    </w:pPr>
                                    <w:r>
                                      <w:rPr>
                                        <w:color w:val="000000"/>
                                        <w:sz w:val="24"/>
                                      </w:rPr>
                                      <w:t>Explain each change/continuity in some detail</w:t>
                                    </w:r>
                                  </w:p>
                                </w:txbxContent>
                              </wps:txbx>
                              <wps:bodyPr spcFirstLastPara="1" wrap="square" lIns="91425" tIns="45700" rIns="91425" bIns="45700" anchor="ctr" anchorCtr="0"/>
                            </wps:wsp>
                            <wps:wsp>
                              <wps:cNvPr id="16" name="Rounded Rectangle 16"/>
                              <wps:cNvSpPr/>
                              <wps:spPr>
                                <a:xfrm>
                                  <a:off x="1847184" y="2088114"/>
                                  <a:ext cx="3410049" cy="674924"/>
                                </a:xfrm>
                                <a:prstGeom prst="roundRect">
                                  <a:avLst>
                                    <a:gd name="adj" fmla="val 16667"/>
                                  </a:avLst>
                                </a:prstGeom>
                                <a:noFill/>
                                <a:ln w="25400" cap="flat" cmpd="sng">
                                  <a:solidFill>
                                    <a:schemeClr val="dk1"/>
                                  </a:solidFill>
                                  <a:prstDash val="solid"/>
                                  <a:round/>
                                  <a:headEnd type="none" w="sm" len="sm"/>
                                  <a:tailEnd type="none" w="sm" len="sm"/>
                                </a:ln>
                              </wps:spPr>
                              <wps:txbx>
                                <w:txbxContent>
                                  <w:p w:rsidR="008C2475" w:rsidRDefault="008C2475">
                                    <w:pPr>
                                      <w:spacing w:after="0" w:line="240" w:lineRule="auto"/>
                                      <w:textDirection w:val="btLr"/>
                                    </w:pPr>
                                    <w:r>
                                      <w:rPr>
                                        <w:color w:val="000000"/>
                                        <w:sz w:val="24"/>
                                      </w:rPr>
                                      <w:t>Justify your choice of main change or continuity, using precise details, by comparing the consequences of different changes</w:t>
                                    </w:r>
                                  </w:p>
                                </w:txbxContent>
                              </wps:txbx>
                              <wps:bodyPr spcFirstLastPara="1" wrap="square" lIns="91425" tIns="45700" rIns="91425" bIns="45700" anchor="ctr" anchorCtr="0"/>
                            </wps:wsp>
                            <wps:wsp>
                              <wps:cNvPr id="17" name="Rounded Rectangle 17"/>
                              <wps:cNvSpPr/>
                              <wps:spPr>
                                <a:xfrm>
                                  <a:off x="-3" y="709706"/>
                                  <a:ext cx="288032" cy="6031662"/>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8C2475" w:rsidRDefault="008C2475">
                                    <w:pPr>
                                      <w:spacing w:line="275" w:lineRule="auto"/>
                                      <w:textDirection w:val="btLr"/>
                                    </w:pPr>
                                  </w:p>
                                </w:txbxContent>
                              </wps:txbx>
                              <wps:bodyPr spcFirstLastPara="1" wrap="square" lIns="91425" tIns="45700" rIns="91425" bIns="45700" anchor="ctr" anchorCtr="0"/>
                            </wps:wsp>
                            <wps:wsp>
                              <wps:cNvPr id="18" name="Rounded Rectangle 18"/>
                              <wps:cNvSpPr/>
                              <wps:spPr>
                                <a:xfrm>
                                  <a:off x="1585261" y="709706"/>
                                  <a:ext cx="288032" cy="6031662"/>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8C2475" w:rsidRDefault="008C2475">
                                    <w:pPr>
                                      <w:spacing w:line="275" w:lineRule="auto"/>
                                      <w:textDirection w:val="btLr"/>
                                    </w:pPr>
                                  </w:p>
                                </w:txbxContent>
                              </wps:txbx>
                              <wps:bodyPr spcFirstLastPara="1" wrap="square" lIns="91425" tIns="45700" rIns="91425" bIns="45700" anchor="ctr" anchorCtr="0"/>
                            </wps:wsp>
                          </wpg:grpSp>
                          <wps:wsp>
                            <wps:cNvPr id="19" name="Rounded Rectangle 19"/>
                            <wps:cNvSpPr/>
                            <wps:spPr>
                              <a:xfrm>
                                <a:off x="941696" y="996286"/>
                                <a:ext cx="1869743" cy="658771"/>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8C2475" w:rsidRDefault="008C2475">
                                  <w:pPr>
                                    <w:spacing w:after="0" w:line="240" w:lineRule="auto"/>
                                    <w:jc w:val="center"/>
                                    <w:textDirection w:val="btLr"/>
                                  </w:pPr>
                                  <w:r>
                                    <w:rPr>
                                      <w:color w:val="FFFFFF"/>
                                      <w:sz w:val="48"/>
                                    </w:rPr>
                                    <w:t>Explore</w:t>
                                  </w:r>
                                </w:p>
                              </w:txbxContent>
                            </wps:txbx>
                            <wps:bodyPr spcFirstLastPara="1" wrap="square" lIns="91425" tIns="45700" rIns="91425" bIns="45700" anchor="ctr" anchorCtr="0"/>
                          </wps:wsp>
                          <wps:wsp>
                            <wps:cNvPr id="20" name="Rounded Rectangle 20"/>
                            <wps:cNvSpPr/>
                            <wps:spPr>
                              <a:xfrm>
                                <a:off x="941696" y="2906973"/>
                                <a:ext cx="1869440" cy="65515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8C2475" w:rsidRDefault="008C2475">
                                  <w:pPr>
                                    <w:spacing w:after="0" w:line="240" w:lineRule="auto"/>
                                    <w:jc w:val="center"/>
                                    <w:textDirection w:val="btLr"/>
                                  </w:pPr>
                                  <w:r>
                                    <w:rPr>
                                      <w:color w:val="FFFFFF"/>
                                      <w:sz w:val="40"/>
                                    </w:rPr>
                                    <w:t>Extent of change</w:t>
                                  </w:r>
                                </w:p>
                              </w:txbxContent>
                            </wps:txbx>
                            <wps:bodyPr spcFirstLastPara="1" wrap="square" lIns="91425" tIns="45700" rIns="91425" bIns="45700" anchor="ctr" anchorCtr="0"/>
                          </wps:wsp>
                          <wps:wsp>
                            <wps:cNvPr id="21" name="Rounded Rectangle 21"/>
                            <wps:cNvSpPr/>
                            <wps:spPr>
                              <a:xfrm>
                                <a:off x="941696" y="5786650"/>
                                <a:ext cx="1869440" cy="636074"/>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8C2475" w:rsidRDefault="008C2475">
                                  <w:pPr>
                                    <w:spacing w:after="0" w:line="240" w:lineRule="auto"/>
                                    <w:jc w:val="center"/>
                                    <w:textDirection w:val="btLr"/>
                                  </w:pPr>
                                  <w:r>
                                    <w:rPr>
                                      <w:color w:val="FFFFFF"/>
                                      <w:sz w:val="48"/>
                                    </w:rPr>
                                    <w:t xml:space="preserve">Identify </w:t>
                                  </w:r>
                                </w:p>
                              </w:txbxContent>
                            </wps:txbx>
                            <wps:bodyPr spcFirstLastPara="1" wrap="square" lIns="91425" tIns="45700" rIns="91425" bIns="45700" anchor="ctr" anchorCtr="0"/>
                          </wps:wsp>
                          <wps:wsp>
                            <wps:cNvPr id="22" name="Rounded Rectangle 22"/>
                            <wps:cNvSpPr/>
                            <wps:spPr>
                              <a:xfrm>
                                <a:off x="941696" y="3848668"/>
                                <a:ext cx="1869440" cy="53975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8C2475" w:rsidRDefault="008C2475">
                                  <w:pPr>
                                    <w:spacing w:after="0" w:line="240" w:lineRule="auto"/>
                                    <w:jc w:val="center"/>
                                    <w:textDirection w:val="btLr"/>
                                  </w:pPr>
                                  <w:r>
                                    <w:rPr>
                                      <w:color w:val="FFFFFF"/>
                                      <w:sz w:val="48"/>
                                    </w:rPr>
                                    <w:t>Prioritise</w:t>
                                  </w:r>
                                </w:p>
                              </w:txbxContent>
                            </wps:txbx>
                            <wps:bodyPr spcFirstLastPara="1" wrap="square" lIns="91425" tIns="45700" rIns="91425" bIns="45700" anchor="ctr" anchorCtr="0"/>
                          </wps:wsp>
                          <wps:wsp>
                            <wps:cNvPr id="23" name="Rounded Rectangle 23"/>
                            <wps:cNvSpPr/>
                            <wps:spPr>
                              <a:xfrm>
                                <a:off x="968991" y="4885899"/>
                                <a:ext cx="1869440" cy="583292"/>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8C2475" w:rsidRDefault="008C2475">
                                  <w:pPr>
                                    <w:spacing w:after="0" w:line="240" w:lineRule="auto"/>
                                    <w:jc w:val="center"/>
                                    <w:textDirection w:val="btLr"/>
                                  </w:pPr>
                                  <w:r>
                                    <w:rPr>
                                      <w:color w:val="FFFFFF"/>
                                      <w:sz w:val="48"/>
                                    </w:rPr>
                                    <w:t>Explain</w:t>
                                  </w:r>
                                </w:p>
                              </w:txbxContent>
                            </wps:txbx>
                            <wps:bodyPr spcFirstLastPara="1" wrap="square" lIns="91425" tIns="45700" rIns="91425" bIns="45700" anchor="ctr" anchorCtr="0"/>
                          </wps:wsp>
                          <wps:wsp>
                            <wps:cNvPr id="24" name="Rounded Rectangle 24"/>
                            <wps:cNvSpPr/>
                            <wps:spPr>
                              <a:xfrm>
                                <a:off x="968991" y="1937982"/>
                                <a:ext cx="1869440" cy="670609"/>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8C2475" w:rsidRDefault="008C2475">
                                  <w:pPr>
                                    <w:spacing w:after="0" w:line="240" w:lineRule="auto"/>
                                    <w:jc w:val="center"/>
                                    <w:textDirection w:val="btLr"/>
                                  </w:pPr>
                                  <w:r>
                                    <w:rPr>
                                      <w:color w:val="FFFFFF"/>
                                      <w:sz w:val="48"/>
                                    </w:rPr>
                                    <w:t xml:space="preserve">Justify </w:t>
                                  </w:r>
                                </w:p>
                              </w:txbxContent>
                            </wps:txbx>
                            <wps:bodyPr spcFirstLastPara="1" wrap="square" lIns="91425" tIns="45700" rIns="91425" bIns="45700" anchor="ctr" anchorCtr="0"/>
                          </wps:wsp>
                        </wpg:grpSp>
                      </wpg:grpSp>
                    </wpg:wgp>
                  </a:graphicData>
                </a:graphic>
              </wp:anchor>
            </w:drawing>
          </mc:Choice>
          <mc:Fallback>
            <w:pict>
              <v:group id="_x0000_s1026" style="position:absolute;margin-left:-17pt;margin-top:5pt;width:515.4pt;height:398.5pt;z-index:251659264" coordorigin="20731,12495" coordsize="65457,5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">
                <v:group id="Group 2" o:spid="_x0000_s1027" style="position:absolute;left:20731;top:12495;width:65457;height:50609" coordorigin="20731,12495" coordsize="65457,5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20731;top:12495;width:65457;height:50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8C2475" w:rsidRDefault="008C2475">
                          <w:pPr>
                            <w:spacing w:after="0" w:line="240" w:lineRule="auto"/>
                            <w:textDirection w:val="btLr"/>
                          </w:pPr>
                        </w:p>
                      </w:txbxContent>
                    </v:textbox>
                  </v:rect>
                  <v:group id="Group 7" o:spid="_x0000_s1029" style="position:absolute;left:20731;top:12495;width:65457;height:50609" coordorigin="7699,5653" coordsize="59819,6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0" style="position:absolute;left:7699;top:5653;width:59819;height:60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8C2475" w:rsidRDefault="008C2475">
                            <w:pPr>
                              <w:spacing w:after="0" w:line="240" w:lineRule="auto"/>
                              <w:textDirection w:val="btLr"/>
                            </w:pPr>
                          </w:p>
                        </w:txbxContent>
                      </v:textbox>
                    </v:rect>
                    <v:group id="Group 10" o:spid="_x0000_s1031" style="position:absolute;left:7699;top:5653;width:59819;height:60314" coordorigin=",7097" coordsize="52829,6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ounded Rectangle 11" o:spid="_x0000_s1032" style="position:absolute;left:18732;top:11520;width:34097;height:64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" filled="f" strokecolor="black [3200]" strokeweight="2pt">
                        <v:stroke startarrowwidth="narrow" startarrowlength="short" endarrowwidth="narrow" endarrowlength="short"/>
                        <v:textbox inset="2.53958mm,1.2694mm,2.53958mm,1.2694mm">
                          <w:txbxContent>
                            <w:p w:rsidR="008C2475" w:rsidRDefault="008C2475">
                              <w:pPr>
                                <w:spacing w:after="0" w:line="240" w:lineRule="auto"/>
                                <w:textDirection w:val="btLr"/>
                              </w:pPr>
                              <w:r>
                                <w:rPr>
                                  <w:color w:val="000000"/>
                                  <w:sz w:val="24"/>
                                </w:rPr>
                                <w:t>Explore, using very precise details, how some of the</w:t>
                              </w:r>
                              <w:r>
                                <w:rPr>
                                  <w:color w:val="000000"/>
                                  <w:sz w:val="28"/>
                                </w:rPr>
                                <w:t xml:space="preserve"> </w:t>
                              </w:r>
                              <w:r>
                                <w:rPr>
                                  <w:color w:val="000000"/>
                                  <w:sz w:val="24"/>
                                </w:rPr>
                                <w:t>changes work together and influence each other</w:t>
                              </w:r>
                            </w:p>
                          </w:txbxContent>
                        </v:textbox>
                      </v:roundrect>
                      <v:roundrect id="Rounded Rectangle 12" o:spid="_x0000_s1033" style="position:absolute;left:18267;top:30602;width:34101;height:64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" filled="f" strokecolor="black [3200]" strokeweight="2pt">
                        <v:stroke startarrowwidth="narrow" startarrowlength="short" endarrowwidth="narrow" endarrowlength="short"/>
                        <v:textbox inset="2.53958mm,1.2694mm,2.53958mm,1.2694mm">
                          <w:txbxContent>
                            <w:p w:rsidR="008C2475" w:rsidRDefault="008C2475">
                              <w:pPr>
                                <w:spacing w:after="0" w:line="240" w:lineRule="auto"/>
                                <w:jc w:val="both"/>
                                <w:textDirection w:val="btLr"/>
                              </w:pPr>
                              <w:r>
                                <w:rPr>
                                  <w:color w:val="000000"/>
                                  <w:sz w:val="24"/>
                                </w:rPr>
                                <w:t>Describe in detail how much change there was compared to how much continuity</w:t>
                              </w:r>
                            </w:p>
                          </w:txbxContent>
                        </v:textbox>
                      </v:roundrect>
                      <v:roundrect id="Rounded Rectangle 13" o:spid="_x0000_s1034" style="position:absolute;left:18261;top:59403;width:34100;height:62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" filled="f" strokecolor="black [3200]" strokeweight="2pt">
                        <v:stroke startarrowwidth="narrow" startarrowlength="short" endarrowwidth="narrow" endarrowlength="short"/>
                        <v:textbox inset="2.53958mm,1.2694mm,2.53958mm,1.2694mm">
                          <w:txbxContent>
                            <w:p w:rsidR="008C2475" w:rsidRDefault="008C2475">
                              <w:pPr>
                                <w:spacing w:after="0" w:line="240" w:lineRule="auto"/>
                                <w:textDirection w:val="btLr"/>
                              </w:pPr>
                              <w:r>
                                <w:rPr>
                                  <w:color w:val="000000"/>
                                  <w:sz w:val="24"/>
                                </w:rPr>
                                <w:t>Identify changes and</w:t>
                              </w:r>
                              <w:r>
                                <w:rPr>
                                  <w:color w:val="000000"/>
                                  <w:sz w:val="36"/>
                                </w:rPr>
                                <w:t xml:space="preserve"> </w:t>
                              </w:r>
                              <w:r>
                                <w:rPr>
                                  <w:color w:val="000000"/>
                                  <w:sz w:val="24"/>
                                </w:rPr>
                                <w:t>continuities</w:t>
                              </w:r>
                            </w:p>
                          </w:txbxContent>
                        </v:textbox>
                      </v:roundrect>
                      <v:roundrect id="Rounded Rectangle 14" o:spid="_x0000_s1035" style="position:absolute;left:18267;top:39962;width:34101;height:6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" filled="f" strokecolor="black [3200]" strokeweight="2pt">
                        <v:stroke startarrowwidth="narrow" startarrowlength="short" endarrowwidth="narrow" endarrowlength="short"/>
                        <v:textbox inset="2.53958mm,1.2694mm,2.53958mm,1.2694mm">
                          <w:txbxContent>
                            <w:p w:rsidR="008C2475" w:rsidRDefault="008C2475">
                              <w:pPr>
                                <w:spacing w:before="100" w:after="390" w:line="240" w:lineRule="auto"/>
                                <w:textDirection w:val="btLr"/>
                              </w:pPr>
                              <w:r>
                                <w:rPr>
                                  <w:color w:val="000000"/>
                                  <w:sz w:val="24"/>
                                </w:rPr>
                                <w:t>Prioritise one change above the others, with at least some detail</w:t>
                              </w:r>
                            </w:p>
                            <w:p w:rsidR="008C2475" w:rsidRDefault="008C2475">
                              <w:pPr>
                                <w:spacing w:after="0" w:line="240" w:lineRule="auto"/>
                                <w:textDirection w:val="btLr"/>
                              </w:pPr>
                            </w:p>
                          </w:txbxContent>
                        </v:textbox>
                      </v:roundrect>
                      <v:roundrect id="Rounded Rectangle 15" o:spid="_x0000_s1036" style="position:absolute;left:18471;top:50403;width:34101;height:5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" filled="f" strokecolor="black [3200]" strokeweight="2pt">
                        <v:stroke startarrowwidth="narrow" startarrowlength="short" endarrowwidth="narrow" endarrowlength="short"/>
                        <v:textbox inset="2.53958mm,1.2694mm,2.53958mm,1.2694mm">
                          <w:txbxContent>
                            <w:p w:rsidR="008C2475" w:rsidRDefault="008C2475">
                              <w:pPr>
                                <w:spacing w:after="0" w:line="240" w:lineRule="auto"/>
                                <w:textDirection w:val="btLr"/>
                              </w:pPr>
                              <w:r>
                                <w:rPr>
                                  <w:color w:val="000000"/>
                                  <w:sz w:val="24"/>
                                </w:rPr>
                                <w:t>Explain each change/continuity in some detail</w:t>
                              </w:r>
                            </w:p>
                          </w:txbxContent>
                        </v:textbox>
                      </v:roundrect>
                      <v:roundrect id="Rounded Rectangle 16" o:spid="_x0000_s1037" style="position:absolute;left:18471;top:20881;width:34101;height:67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" filled="f" strokecolor="black [3200]" strokeweight="2pt">
                        <v:stroke startarrowwidth="narrow" startarrowlength="short" endarrowwidth="narrow" endarrowlength="short"/>
                        <v:textbox inset="2.53958mm,1.2694mm,2.53958mm,1.2694mm">
                          <w:txbxContent>
                            <w:p w:rsidR="008C2475" w:rsidRDefault="008C2475">
                              <w:pPr>
                                <w:spacing w:after="0" w:line="240" w:lineRule="auto"/>
                                <w:textDirection w:val="btLr"/>
                              </w:pPr>
                              <w:r>
                                <w:rPr>
                                  <w:color w:val="000000"/>
                                  <w:sz w:val="24"/>
                                </w:rPr>
                                <w:t>Justify your choice of main change or continuity, using precise details, by comparing the consequences of different changes</w:t>
                              </w:r>
                            </w:p>
                          </w:txbxContent>
                        </v:textbox>
                      </v:roundrect>
                      <v:roundrect id="Rounded Rectangle 17" o:spid="_x0000_s1038" style="position:absolute;top:7097;width:2880;height:60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" fillcolor="#4f81bd [3204]" strokecolor="#395e89" strokeweight="2pt">
                        <v:stroke startarrowwidth="narrow" startarrowlength="short" endarrowwidth="narrow" endarrowlength="short"/>
                        <v:textbox inset="2.53958mm,1.2694mm,2.53958mm,1.2694mm">
                          <w:txbxContent>
                            <w:p w:rsidR="008C2475" w:rsidRDefault="008C2475">
                              <w:pPr>
                                <w:spacing w:line="275" w:lineRule="auto"/>
                                <w:textDirection w:val="btLr"/>
                              </w:pPr>
                            </w:p>
                          </w:txbxContent>
                        </v:textbox>
                      </v:roundrect>
                      <v:roundrect id="Rounded Rectangle 18" o:spid="_x0000_s1039" style="position:absolute;left:15852;top:7097;width:2880;height:60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" fillcolor="#4f81bd [3204]" strokecolor="#395e89" strokeweight="2pt">
                        <v:stroke startarrowwidth="narrow" startarrowlength="short" endarrowwidth="narrow" endarrowlength="short"/>
                        <v:textbox inset="2.53958mm,1.2694mm,2.53958mm,1.2694mm">
                          <w:txbxContent>
                            <w:p w:rsidR="008C2475" w:rsidRDefault="008C2475">
                              <w:pPr>
                                <w:spacing w:line="275" w:lineRule="auto"/>
                                <w:textDirection w:val="btLr"/>
                              </w:pPr>
                            </w:p>
                          </w:txbxContent>
                        </v:textbox>
                      </v:roundrect>
                    </v:group>
                    <v:roundrect id="Rounded Rectangle 19" o:spid="_x0000_s1040" style="position:absolute;left:9416;top:9962;width:18698;height:6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" fillcolor="#4f81bd [3204]" strokecolor="#395e89" strokeweight="2pt">
                      <v:stroke startarrowwidth="narrow" startarrowlength="short" endarrowwidth="narrow" endarrowlength="short"/>
                      <v:textbox inset="2.53958mm,1.2694mm,2.53958mm,1.2694mm">
                        <w:txbxContent>
                          <w:p w:rsidR="008C2475" w:rsidRDefault="008C2475">
                            <w:pPr>
                              <w:spacing w:after="0" w:line="240" w:lineRule="auto"/>
                              <w:jc w:val="center"/>
                              <w:textDirection w:val="btLr"/>
                            </w:pPr>
                            <w:r>
                              <w:rPr>
                                <w:color w:val="FFFFFF"/>
                                <w:sz w:val="48"/>
                              </w:rPr>
                              <w:t>Explore</w:t>
                            </w:r>
                          </w:p>
                        </w:txbxContent>
                      </v:textbox>
                    </v:roundrect>
                    <v:roundrect id="Rounded Rectangle 20" o:spid="_x0000_s1041" style="position:absolute;left:9416;top:29069;width:18695;height:6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" fillcolor="#4f81bd [3204]" strokecolor="#395e89" strokeweight="2pt">
                      <v:stroke startarrowwidth="narrow" startarrowlength="short" endarrowwidth="narrow" endarrowlength="short"/>
                      <v:textbox inset="2.53958mm,1.2694mm,2.53958mm,1.2694mm">
                        <w:txbxContent>
                          <w:p w:rsidR="008C2475" w:rsidRDefault="008C2475">
                            <w:pPr>
                              <w:spacing w:after="0" w:line="240" w:lineRule="auto"/>
                              <w:jc w:val="center"/>
                              <w:textDirection w:val="btLr"/>
                            </w:pPr>
                            <w:r>
                              <w:rPr>
                                <w:color w:val="FFFFFF"/>
                                <w:sz w:val="40"/>
                              </w:rPr>
                              <w:t>Extent of change</w:t>
                            </w:r>
                          </w:p>
                        </w:txbxContent>
                      </v:textbox>
                    </v:roundrect>
                    <v:roundrect id="Rounded Rectangle 21" o:spid="_x0000_s1042" style="position:absolute;left:9416;top:57866;width:18695;height:63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" fillcolor="#4f81bd [3204]" strokecolor="#395e89" strokeweight="2pt">
                      <v:stroke startarrowwidth="narrow" startarrowlength="short" endarrowwidth="narrow" endarrowlength="short"/>
                      <v:textbox inset="2.53958mm,1.2694mm,2.53958mm,1.2694mm">
                        <w:txbxContent>
                          <w:p w:rsidR="008C2475" w:rsidRDefault="008C2475">
                            <w:pPr>
                              <w:spacing w:after="0" w:line="240" w:lineRule="auto"/>
                              <w:jc w:val="center"/>
                              <w:textDirection w:val="btLr"/>
                            </w:pPr>
                            <w:r>
                              <w:rPr>
                                <w:color w:val="FFFFFF"/>
                                <w:sz w:val="48"/>
                              </w:rPr>
                              <w:t xml:space="preserve">Identify </w:t>
                            </w:r>
                          </w:p>
                        </w:txbxContent>
                      </v:textbox>
                    </v:roundrect>
                    <v:roundrect id="Rounded Rectangle 22" o:spid="_x0000_s1043" style="position:absolute;left:9416;top:38486;width:18695;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" fillcolor="#4f81bd [3204]" strokecolor="#395e89" strokeweight="2pt">
                      <v:stroke startarrowwidth="narrow" startarrowlength="short" endarrowwidth="narrow" endarrowlength="short"/>
                      <v:textbox inset="2.53958mm,1.2694mm,2.53958mm,1.2694mm">
                        <w:txbxContent>
                          <w:p w:rsidR="008C2475" w:rsidRDefault="008C2475">
                            <w:pPr>
                              <w:spacing w:after="0" w:line="240" w:lineRule="auto"/>
                              <w:jc w:val="center"/>
                              <w:textDirection w:val="btLr"/>
                            </w:pPr>
                            <w:r>
                              <w:rPr>
                                <w:color w:val="FFFFFF"/>
                                <w:sz w:val="48"/>
                              </w:rPr>
                              <w:t>Prioritise</w:t>
                            </w:r>
                          </w:p>
                        </w:txbxContent>
                      </v:textbox>
                    </v:roundrect>
                    <v:roundrect id="Rounded Rectangle 23" o:spid="_x0000_s1044" style="position:absolute;left:9689;top:48858;width:18695;height:58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" fillcolor="#4f81bd [3204]" strokecolor="#395e89" strokeweight="2pt">
                      <v:stroke startarrowwidth="narrow" startarrowlength="short" endarrowwidth="narrow" endarrowlength="short"/>
                      <v:textbox inset="2.53958mm,1.2694mm,2.53958mm,1.2694mm">
                        <w:txbxContent>
                          <w:p w:rsidR="008C2475" w:rsidRDefault="008C2475">
                            <w:pPr>
                              <w:spacing w:after="0" w:line="240" w:lineRule="auto"/>
                              <w:jc w:val="center"/>
                              <w:textDirection w:val="btLr"/>
                            </w:pPr>
                            <w:r>
                              <w:rPr>
                                <w:color w:val="FFFFFF"/>
                                <w:sz w:val="48"/>
                              </w:rPr>
                              <w:t>Explain</w:t>
                            </w:r>
                          </w:p>
                        </w:txbxContent>
                      </v:textbox>
                    </v:roundrect>
                    <v:roundrect id="Rounded Rectangle 24" o:spid="_x0000_s1045" style="position:absolute;left:9689;top:19379;width:18695;height:6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" fillcolor="#4f81bd [3204]" strokecolor="#395e89" strokeweight="2pt">
                      <v:stroke startarrowwidth="narrow" startarrowlength="short" endarrowwidth="narrow" endarrowlength="short"/>
                      <v:textbox inset="2.53958mm,1.2694mm,2.53958mm,1.2694mm">
                        <w:txbxContent>
                          <w:p w:rsidR="008C2475" w:rsidRDefault="008C2475">
                            <w:pPr>
                              <w:spacing w:after="0" w:line="240" w:lineRule="auto"/>
                              <w:jc w:val="center"/>
                              <w:textDirection w:val="btLr"/>
                            </w:pPr>
                            <w:r>
                              <w:rPr>
                                <w:color w:val="FFFFFF"/>
                                <w:sz w:val="48"/>
                              </w:rPr>
                              <w:t xml:space="preserve">Justify </w:t>
                            </w:r>
                          </w:p>
                        </w:txbxContent>
                      </v:textbox>
                    </v:roundrect>
                  </v:group>
                </v:group>
              </v:group>
            </w:pict>
          </mc:Fallback>
        </mc:AlternateContent>
      </w:r>
    </w:p>
    <w:p w:rsidR="00151D4C" w:rsidRDefault="00495262">
      <w:pPr>
        <w:spacing w:after="0" w:line="240" w:lineRule="auto"/>
      </w:pPr>
      <w:r>
        <w:rPr>
          <w:noProof/>
        </w:rPr>
        <mc:AlternateContent>
          <mc:Choice Requires="wps">
            <w:drawing>
              <wp:anchor distT="0" distB="0" distL="114300" distR="114300" simplePos="0" relativeHeight="251660288" behindDoc="0" locked="0" layoutInCell="1" hidden="0" allowOverlap="1">
                <wp:simplePos x="0" y="0"/>
                <wp:positionH relativeFrom="column">
                  <wp:posOffset>330200</wp:posOffset>
                </wp:positionH>
                <wp:positionV relativeFrom="paragraph">
                  <wp:posOffset>6731000</wp:posOffset>
                </wp:positionV>
                <wp:extent cx="5734050" cy="952500"/>
                <wp:effectExtent l="0" t="0" r="0" b="0"/>
                <wp:wrapNone/>
                <wp:docPr id="2" name=""/>
                <wp:cNvGraphicFramePr/>
                <a:graphic xmlns:a="http://schemas.openxmlformats.org/drawingml/2006/main">
                  <a:graphicData uri="http://schemas.microsoft.com/office/word/2010/wordprocessingShape">
                    <wps:wsp>
                      <wps:cNvSpPr/>
                      <wps:spPr>
                        <a:xfrm>
                          <a:off x="2488500" y="3313275"/>
                          <a:ext cx="5715000" cy="933450"/>
                        </a:xfrm>
                        <a:prstGeom prst="rect">
                          <a:avLst/>
                        </a:prstGeom>
                        <a:noFill/>
                        <a:ln>
                          <a:noFill/>
                        </a:ln>
                      </wps:spPr>
                      <wps:txbx>
                        <w:txbxContent>
                          <w:p w:rsidR="008C2475" w:rsidRDefault="008C2475">
                            <w:pPr>
                              <w:spacing w:line="275" w:lineRule="auto"/>
                              <w:jc w:val="center"/>
                              <w:textDirection w:val="btLr"/>
                            </w:pPr>
                            <w:r>
                              <w:rPr>
                                <w:b/>
                                <w:color w:val="FFFFFF"/>
                                <w:sz w:val="48"/>
                              </w:rPr>
                              <w:t>Make sure you read and follow the Mark Scheme</w:t>
                            </w:r>
                          </w:p>
                        </w:txbxContent>
                      </wps:txbx>
                      <wps:bodyPr spcFirstLastPara="1" wrap="square" lIns="91425" tIns="45700" rIns="91425" bIns="45700" anchor="t" anchorCtr="0"/>
                    </wps:wsp>
                  </a:graphicData>
                </a:graphic>
              </wp:anchor>
            </w:drawing>
          </mc:Choice>
          <mc:Fallback>
            <w:pict>
              <v:rect id="_x0000_s1046" style="position:absolute;margin-left:26pt;margin-top:530pt;width:451.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" filled="f" stroked="f">
                <v:textbox inset="2.53958mm,1.2694mm,2.53958mm,1.2694mm">
                  <w:txbxContent>
                    <w:p w:rsidR="008C2475" w:rsidRDefault="008C2475">
                      <w:pPr>
                        <w:spacing w:line="275" w:lineRule="auto"/>
                        <w:jc w:val="center"/>
                        <w:textDirection w:val="btLr"/>
                      </w:pPr>
                      <w:r>
                        <w:rPr>
                          <w:b/>
                          <w:color w:val="FFFFFF"/>
                          <w:sz w:val="48"/>
                        </w:rPr>
                        <w:t>Make sure you read and follow the Mark Scheme</w:t>
                      </w:r>
                    </w:p>
                  </w:txbxContent>
                </v:textbox>
              </v:rect>
            </w:pict>
          </mc:Fallback>
        </mc:AlternateContent>
      </w: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151D4C">
      <w:pPr>
        <w:rPr>
          <w:sz w:val="24"/>
          <w:szCs w:val="24"/>
        </w:rPr>
      </w:pPr>
    </w:p>
    <w:p w:rsidR="00151D4C" w:rsidRDefault="00495262">
      <w:pPr>
        <w:tabs>
          <w:tab w:val="left" w:pos="1560"/>
        </w:tabs>
        <w:spacing w:before="58" w:after="0" w:line="240" w:lineRule="auto"/>
        <w:ind w:right="-20"/>
        <w:rPr>
          <w:b/>
          <w:sz w:val="24"/>
          <w:szCs w:val="24"/>
          <w:u w:val="single"/>
        </w:rPr>
      </w:pPr>
      <w:r>
        <w:rPr>
          <w:b/>
          <w:sz w:val="24"/>
          <w:szCs w:val="24"/>
          <w:u w:val="single"/>
        </w:rPr>
        <w:lastRenderedPageBreak/>
        <w:t>Appendix D: Frequency of assessed work (Key Stage 3)</w:t>
      </w:r>
    </w:p>
    <w:p w:rsidR="00151D4C" w:rsidRDefault="00151D4C">
      <w:pPr>
        <w:spacing w:before="2" w:after="0" w:line="240" w:lineRule="auto"/>
        <w:rPr>
          <w:sz w:val="18"/>
          <w:szCs w:val="18"/>
        </w:rPr>
      </w:pPr>
    </w:p>
    <w:p w:rsidR="00151D4C" w:rsidRDefault="00151D4C">
      <w:pPr>
        <w:spacing w:after="0" w:line="240" w:lineRule="auto"/>
        <w:rPr>
          <w:sz w:val="20"/>
          <w:szCs w:val="20"/>
        </w:rPr>
      </w:pPr>
    </w:p>
    <w:p w:rsidR="00151D4C" w:rsidRDefault="00151D4C">
      <w:pPr>
        <w:spacing w:after="0" w:line="240" w:lineRule="auto"/>
        <w:rPr>
          <w:sz w:val="20"/>
          <w:szCs w:val="20"/>
        </w:rPr>
      </w:pPr>
    </w:p>
    <w:p w:rsidR="00151D4C" w:rsidRDefault="00151D4C">
      <w:pPr>
        <w:spacing w:after="0" w:line="240" w:lineRule="auto"/>
        <w:rPr>
          <w:sz w:val="20"/>
          <w:szCs w:val="20"/>
        </w:rPr>
      </w:pPr>
    </w:p>
    <w:tbl>
      <w:tblPr>
        <w:tblStyle w:val="af3"/>
        <w:tblW w:w="5022" w:type="dxa"/>
        <w:tblInd w:w="1440" w:type="dxa"/>
        <w:tblLayout w:type="fixed"/>
        <w:tblLook w:val="0000" w:firstRow="0" w:lastRow="0" w:firstColumn="0" w:lastColumn="0" w:noHBand="0" w:noVBand="0"/>
      </w:tblPr>
      <w:tblGrid>
        <w:gridCol w:w="1366"/>
        <w:gridCol w:w="3656"/>
      </w:tblGrid>
      <w:tr w:rsidR="00151D4C">
        <w:trPr>
          <w:trHeight w:val="540"/>
        </w:trPr>
        <w:tc>
          <w:tcPr>
            <w:tcW w:w="1366" w:type="dxa"/>
            <w:tcBorders>
              <w:top w:val="nil"/>
              <w:left w:val="nil"/>
              <w:bottom w:val="single" w:sz="8" w:space="0" w:color="000000"/>
              <w:right w:val="single" w:sz="8" w:space="0" w:color="000000"/>
            </w:tcBorders>
          </w:tcPr>
          <w:p w:rsidR="00151D4C" w:rsidRDefault="00151D4C"/>
        </w:tc>
        <w:tc>
          <w:tcPr>
            <w:tcW w:w="3656" w:type="dxa"/>
            <w:tcBorders>
              <w:top w:val="single" w:sz="4" w:space="0" w:color="000000"/>
              <w:left w:val="single" w:sz="8" w:space="0" w:color="000000"/>
              <w:bottom w:val="single" w:sz="8" w:space="0" w:color="000000"/>
              <w:right w:val="single" w:sz="8" w:space="0" w:color="000000"/>
            </w:tcBorders>
            <w:vAlign w:val="center"/>
          </w:tcPr>
          <w:p w:rsidR="00151D4C" w:rsidRDefault="00495262">
            <w:pPr>
              <w:spacing w:line="291" w:lineRule="auto"/>
              <w:ind w:right="-20"/>
              <w:jc w:val="center"/>
              <w:rPr>
                <w:sz w:val="24"/>
                <w:szCs w:val="24"/>
              </w:rPr>
            </w:pPr>
            <w:r>
              <w:rPr>
                <w:b/>
                <w:sz w:val="24"/>
                <w:szCs w:val="24"/>
              </w:rPr>
              <w:t>detailed feedback</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FFFF00"/>
          </w:tcPr>
          <w:p w:rsidR="00151D4C" w:rsidRDefault="00495262">
            <w:pPr>
              <w:spacing w:line="291" w:lineRule="auto"/>
              <w:ind w:right="-20"/>
              <w:rPr>
                <w:sz w:val="24"/>
                <w:szCs w:val="24"/>
              </w:rPr>
            </w:pPr>
            <w:r>
              <w:rPr>
                <w:sz w:val="24"/>
                <w:szCs w:val="24"/>
              </w:rPr>
              <w:t>English</w:t>
            </w:r>
          </w:p>
        </w:tc>
        <w:tc>
          <w:tcPr>
            <w:tcW w:w="365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151D4C" w:rsidRDefault="00495262">
            <w:pPr>
              <w:spacing w:line="291" w:lineRule="auto"/>
              <w:jc w:val="center"/>
              <w:rPr>
                <w:sz w:val="24"/>
                <w:szCs w:val="24"/>
              </w:rPr>
            </w:pPr>
            <w:r>
              <w:rPr>
                <w:sz w:val="24"/>
                <w:szCs w:val="24"/>
              </w:rPr>
              <w:t>12</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FFFF00"/>
          </w:tcPr>
          <w:p w:rsidR="00151D4C" w:rsidRDefault="00495262">
            <w:pPr>
              <w:spacing w:line="291" w:lineRule="auto"/>
              <w:ind w:right="-20"/>
              <w:rPr>
                <w:sz w:val="24"/>
                <w:szCs w:val="24"/>
              </w:rPr>
            </w:pPr>
            <w:r>
              <w:rPr>
                <w:sz w:val="24"/>
                <w:szCs w:val="24"/>
              </w:rPr>
              <w:t>Maths</w:t>
            </w:r>
          </w:p>
        </w:tc>
        <w:tc>
          <w:tcPr>
            <w:tcW w:w="365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151D4C" w:rsidRDefault="00495262">
            <w:pPr>
              <w:spacing w:line="291" w:lineRule="auto"/>
              <w:jc w:val="center"/>
              <w:rPr>
                <w:sz w:val="24"/>
                <w:szCs w:val="24"/>
              </w:rPr>
            </w:pPr>
            <w:r>
              <w:rPr>
                <w:sz w:val="24"/>
                <w:szCs w:val="24"/>
              </w:rPr>
              <w:t>12</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FFFF00"/>
          </w:tcPr>
          <w:p w:rsidR="00151D4C" w:rsidRDefault="00495262">
            <w:pPr>
              <w:spacing w:line="291" w:lineRule="auto"/>
              <w:ind w:right="-20"/>
              <w:rPr>
                <w:sz w:val="24"/>
                <w:szCs w:val="24"/>
              </w:rPr>
            </w:pPr>
            <w:r>
              <w:rPr>
                <w:sz w:val="24"/>
                <w:szCs w:val="24"/>
              </w:rPr>
              <w:t>Science</w:t>
            </w:r>
          </w:p>
        </w:tc>
        <w:tc>
          <w:tcPr>
            <w:tcW w:w="365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151D4C" w:rsidRDefault="00495262">
            <w:pPr>
              <w:spacing w:line="291" w:lineRule="auto"/>
              <w:jc w:val="center"/>
              <w:rPr>
                <w:sz w:val="24"/>
                <w:szCs w:val="24"/>
              </w:rPr>
            </w:pPr>
            <w:r>
              <w:rPr>
                <w:sz w:val="24"/>
                <w:szCs w:val="24"/>
              </w:rPr>
              <w:t>12</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D9D9D9"/>
          </w:tcPr>
          <w:p w:rsidR="00151D4C" w:rsidRDefault="00495262">
            <w:pPr>
              <w:spacing w:line="291" w:lineRule="auto"/>
              <w:ind w:right="-20"/>
              <w:rPr>
                <w:sz w:val="24"/>
                <w:szCs w:val="24"/>
              </w:rPr>
            </w:pPr>
            <w:r>
              <w:rPr>
                <w:sz w:val="24"/>
                <w:szCs w:val="24"/>
              </w:rPr>
              <w:t>MFL</w:t>
            </w:r>
          </w:p>
        </w:tc>
        <w:tc>
          <w:tcPr>
            <w:tcW w:w="365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51D4C" w:rsidRDefault="00495262">
            <w:pPr>
              <w:spacing w:line="291" w:lineRule="auto"/>
              <w:jc w:val="center"/>
              <w:rPr>
                <w:sz w:val="24"/>
                <w:szCs w:val="24"/>
              </w:rPr>
            </w:pPr>
            <w:r>
              <w:rPr>
                <w:sz w:val="24"/>
                <w:szCs w:val="24"/>
              </w:rPr>
              <w:t>10</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C2D59B"/>
          </w:tcPr>
          <w:p w:rsidR="00151D4C" w:rsidRDefault="00495262">
            <w:pPr>
              <w:spacing w:line="291" w:lineRule="auto"/>
              <w:ind w:right="-20"/>
              <w:rPr>
                <w:sz w:val="24"/>
                <w:szCs w:val="24"/>
              </w:rPr>
            </w:pPr>
            <w:r>
              <w:rPr>
                <w:sz w:val="24"/>
                <w:szCs w:val="24"/>
              </w:rPr>
              <w:t>DT</w:t>
            </w:r>
          </w:p>
        </w:tc>
        <w:tc>
          <w:tcPr>
            <w:tcW w:w="3656" w:type="dxa"/>
            <w:tcBorders>
              <w:top w:val="single" w:sz="8" w:space="0" w:color="000000"/>
              <w:left w:val="single" w:sz="8" w:space="0" w:color="000000"/>
              <w:bottom w:val="single" w:sz="8" w:space="0" w:color="000000"/>
              <w:right w:val="single" w:sz="8" w:space="0" w:color="000000"/>
            </w:tcBorders>
            <w:shd w:val="clear" w:color="auto" w:fill="C2D59B"/>
            <w:vAlign w:val="center"/>
          </w:tcPr>
          <w:p w:rsidR="00151D4C" w:rsidRDefault="00495262">
            <w:pPr>
              <w:spacing w:line="291" w:lineRule="auto"/>
              <w:jc w:val="center"/>
              <w:rPr>
                <w:sz w:val="24"/>
                <w:szCs w:val="24"/>
              </w:rPr>
            </w:pPr>
            <w:r>
              <w:rPr>
                <w:sz w:val="24"/>
                <w:szCs w:val="24"/>
              </w:rPr>
              <w:t>8</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C2D59B"/>
          </w:tcPr>
          <w:p w:rsidR="00151D4C" w:rsidRDefault="00495262">
            <w:pPr>
              <w:spacing w:line="291" w:lineRule="auto"/>
              <w:ind w:right="-20"/>
              <w:rPr>
                <w:sz w:val="24"/>
                <w:szCs w:val="24"/>
              </w:rPr>
            </w:pPr>
            <w:r>
              <w:rPr>
                <w:sz w:val="24"/>
                <w:szCs w:val="24"/>
              </w:rPr>
              <w:t>History</w:t>
            </w:r>
          </w:p>
        </w:tc>
        <w:tc>
          <w:tcPr>
            <w:tcW w:w="3656" w:type="dxa"/>
            <w:tcBorders>
              <w:top w:val="single" w:sz="8" w:space="0" w:color="000000"/>
              <w:left w:val="single" w:sz="8" w:space="0" w:color="000000"/>
              <w:bottom w:val="single" w:sz="8" w:space="0" w:color="000000"/>
              <w:right w:val="single" w:sz="8" w:space="0" w:color="000000"/>
            </w:tcBorders>
            <w:shd w:val="clear" w:color="auto" w:fill="C2D59B"/>
            <w:vAlign w:val="center"/>
          </w:tcPr>
          <w:p w:rsidR="00151D4C" w:rsidRDefault="00495262">
            <w:pPr>
              <w:spacing w:line="291" w:lineRule="auto"/>
              <w:jc w:val="center"/>
              <w:rPr>
                <w:sz w:val="24"/>
                <w:szCs w:val="24"/>
              </w:rPr>
            </w:pPr>
            <w:r>
              <w:rPr>
                <w:sz w:val="24"/>
                <w:szCs w:val="24"/>
              </w:rPr>
              <w:t>6</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C2D59B"/>
          </w:tcPr>
          <w:p w:rsidR="00151D4C" w:rsidRDefault="00495262">
            <w:pPr>
              <w:spacing w:line="291" w:lineRule="auto"/>
              <w:ind w:right="-20"/>
              <w:rPr>
                <w:sz w:val="24"/>
                <w:szCs w:val="24"/>
              </w:rPr>
            </w:pPr>
            <w:r>
              <w:rPr>
                <w:sz w:val="24"/>
                <w:szCs w:val="24"/>
              </w:rPr>
              <w:t>Geography</w:t>
            </w:r>
          </w:p>
        </w:tc>
        <w:tc>
          <w:tcPr>
            <w:tcW w:w="3656" w:type="dxa"/>
            <w:tcBorders>
              <w:top w:val="single" w:sz="8" w:space="0" w:color="000000"/>
              <w:left w:val="single" w:sz="8" w:space="0" w:color="000000"/>
              <w:bottom w:val="single" w:sz="8" w:space="0" w:color="000000"/>
              <w:right w:val="single" w:sz="8" w:space="0" w:color="000000"/>
            </w:tcBorders>
            <w:shd w:val="clear" w:color="auto" w:fill="C2D59B"/>
            <w:vAlign w:val="center"/>
          </w:tcPr>
          <w:p w:rsidR="00151D4C" w:rsidRDefault="00495262">
            <w:pPr>
              <w:spacing w:line="291" w:lineRule="auto"/>
              <w:jc w:val="center"/>
              <w:rPr>
                <w:sz w:val="24"/>
                <w:szCs w:val="24"/>
              </w:rPr>
            </w:pPr>
            <w:r>
              <w:rPr>
                <w:sz w:val="24"/>
                <w:szCs w:val="24"/>
              </w:rPr>
              <w:t>6</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FAD3B4"/>
          </w:tcPr>
          <w:p w:rsidR="00151D4C" w:rsidRDefault="00495262">
            <w:pPr>
              <w:spacing w:line="291" w:lineRule="auto"/>
              <w:ind w:right="-20"/>
              <w:rPr>
                <w:sz w:val="24"/>
                <w:szCs w:val="24"/>
              </w:rPr>
            </w:pPr>
            <w:r>
              <w:rPr>
                <w:sz w:val="24"/>
                <w:szCs w:val="24"/>
              </w:rPr>
              <w:t>RE</w:t>
            </w:r>
          </w:p>
        </w:tc>
        <w:tc>
          <w:tcPr>
            <w:tcW w:w="3656" w:type="dxa"/>
            <w:tcBorders>
              <w:top w:val="single" w:sz="8" w:space="0" w:color="000000"/>
              <w:left w:val="single" w:sz="8" w:space="0" w:color="000000"/>
              <w:bottom w:val="single" w:sz="8" w:space="0" w:color="000000"/>
              <w:right w:val="single" w:sz="8" w:space="0" w:color="000000"/>
            </w:tcBorders>
            <w:shd w:val="clear" w:color="auto" w:fill="FAD3B4"/>
            <w:vAlign w:val="center"/>
          </w:tcPr>
          <w:p w:rsidR="00151D4C" w:rsidRDefault="00495262">
            <w:pPr>
              <w:spacing w:line="291" w:lineRule="auto"/>
              <w:jc w:val="center"/>
              <w:rPr>
                <w:sz w:val="24"/>
                <w:szCs w:val="24"/>
              </w:rPr>
            </w:pPr>
            <w:r>
              <w:rPr>
                <w:sz w:val="24"/>
                <w:szCs w:val="24"/>
              </w:rPr>
              <w:t>6</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FAD3B4"/>
          </w:tcPr>
          <w:p w:rsidR="00151D4C" w:rsidRDefault="00495262">
            <w:pPr>
              <w:spacing w:line="291" w:lineRule="auto"/>
              <w:ind w:right="-20"/>
              <w:rPr>
                <w:sz w:val="24"/>
                <w:szCs w:val="24"/>
              </w:rPr>
            </w:pPr>
            <w:r>
              <w:rPr>
                <w:sz w:val="24"/>
                <w:szCs w:val="24"/>
              </w:rPr>
              <w:t>Music</w:t>
            </w:r>
          </w:p>
        </w:tc>
        <w:tc>
          <w:tcPr>
            <w:tcW w:w="3656" w:type="dxa"/>
            <w:tcBorders>
              <w:top w:val="single" w:sz="8" w:space="0" w:color="000000"/>
              <w:left w:val="single" w:sz="8" w:space="0" w:color="000000"/>
              <w:bottom w:val="single" w:sz="8" w:space="0" w:color="000000"/>
              <w:right w:val="single" w:sz="8" w:space="0" w:color="000000"/>
            </w:tcBorders>
            <w:shd w:val="clear" w:color="auto" w:fill="FAD3B4"/>
            <w:vAlign w:val="center"/>
          </w:tcPr>
          <w:p w:rsidR="00151D4C" w:rsidRDefault="00495262">
            <w:pPr>
              <w:spacing w:line="291" w:lineRule="auto"/>
              <w:jc w:val="center"/>
              <w:rPr>
                <w:sz w:val="24"/>
                <w:szCs w:val="24"/>
              </w:rPr>
            </w:pPr>
            <w:r>
              <w:rPr>
                <w:sz w:val="24"/>
                <w:szCs w:val="24"/>
              </w:rPr>
              <w:t>6</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FAD3B4"/>
          </w:tcPr>
          <w:p w:rsidR="00151D4C" w:rsidRDefault="00495262">
            <w:pPr>
              <w:spacing w:line="291" w:lineRule="auto"/>
              <w:ind w:right="-20"/>
              <w:rPr>
                <w:sz w:val="24"/>
                <w:szCs w:val="24"/>
              </w:rPr>
            </w:pPr>
            <w:r>
              <w:rPr>
                <w:sz w:val="24"/>
                <w:szCs w:val="24"/>
              </w:rPr>
              <w:t>Art</w:t>
            </w:r>
          </w:p>
        </w:tc>
        <w:tc>
          <w:tcPr>
            <w:tcW w:w="3656" w:type="dxa"/>
            <w:tcBorders>
              <w:top w:val="single" w:sz="8" w:space="0" w:color="000000"/>
              <w:left w:val="single" w:sz="8" w:space="0" w:color="000000"/>
              <w:bottom w:val="single" w:sz="8" w:space="0" w:color="000000"/>
              <w:right w:val="single" w:sz="8" w:space="0" w:color="000000"/>
            </w:tcBorders>
            <w:shd w:val="clear" w:color="auto" w:fill="FAD3B4"/>
            <w:vAlign w:val="center"/>
          </w:tcPr>
          <w:p w:rsidR="00151D4C" w:rsidRDefault="00495262">
            <w:pPr>
              <w:spacing w:line="291" w:lineRule="auto"/>
              <w:jc w:val="center"/>
              <w:rPr>
                <w:sz w:val="24"/>
                <w:szCs w:val="24"/>
              </w:rPr>
            </w:pPr>
            <w:r>
              <w:rPr>
                <w:sz w:val="24"/>
                <w:szCs w:val="24"/>
              </w:rPr>
              <w:t>6</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FAD3B4"/>
          </w:tcPr>
          <w:p w:rsidR="00151D4C" w:rsidRDefault="00495262">
            <w:pPr>
              <w:spacing w:line="291" w:lineRule="auto"/>
              <w:ind w:right="-20"/>
              <w:rPr>
                <w:sz w:val="24"/>
                <w:szCs w:val="24"/>
              </w:rPr>
            </w:pPr>
            <w:r>
              <w:rPr>
                <w:sz w:val="24"/>
                <w:szCs w:val="24"/>
              </w:rPr>
              <w:t>Drama</w:t>
            </w:r>
          </w:p>
        </w:tc>
        <w:tc>
          <w:tcPr>
            <w:tcW w:w="3656" w:type="dxa"/>
            <w:tcBorders>
              <w:top w:val="single" w:sz="8" w:space="0" w:color="000000"/>
              <w:left w:val="single" w:sz="8" w:space="0" w:color="000000"/>
              <w:bottom w:val="single" w:sz="8" w:space="0" w:color="000000"/>
              <w:right w:val="single" w:sz="8" w:space="0" w:color="000000"/>
            </w:tcBorders>
            <w:shd w:val="clear" w:color="auto" w:fill="FAD3B4"/>
            <w:vAlign w:val="center"/>
          </w:tcPr>
          <w:p w:rsidR="00151D4C" w:rsidRDefault="00495262">
            <w:pPr>
              <w:spacing w:line="291" w:lineRule="auto"/>
              <w:jc w:val="center"/>
              <w:rPr>
                <w:sz w:val="24"/>
                <w:szCs w:val="24"/>
              </w:rPr>
            </w:pPr>
            <w:r>
              <w:rPr>
                <w:sz w:val="24"/>
                <w:szCs w:val="24"/>
              </w:rPr>
              <w:t>6</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FAD3B4"/>
          </w:tcPr>
          <w:p w:rsidR="00151D4C" w:rsidRDefault="00495262">
            <w:pPr>
              <w:spacing w:line="291" w:lineRule="auto"/>
              <w:ind w:right="-20"/>
              <w:rPr>
                <w:sz w:val="24"/>
                <w:szCs w:val="24"/>
              </w:rPr>
            </w:pPr>
            <w:r>
              <w:rPr>
                <w:sz w:val="24"/>
                <w:szCs w:val="24"/>
              </w:rPr>
              <w:t>PE</w:t>
            </w:r>
          </w:p>
        </w:tc>
        <w:tc>
          <w:tcPr>
            <w:tcW w:w="3656" w:type="dxa"/>
            <w:tcBorders>
              <w:top w:val="single" w:sz="8" w:space="0" w:color="000000"/>
              <w:left w:val="single" w:sz="8" w:space="0" w:color="000000"/>
              <w:bottom w:val="single" w:sz="8" w:space="0" w:color="000000"/>
              <w:right w:val="single" w:sz="8" w:space="0" w:color="000000"/>
            </w:tcBorders>
            <w:shd w:val="clear" w:color="auto" w:fill="FAD3B4"/>
            <w:vAlign w:val="center"/>
          </w:tcPr>
          <w:p w:rsidR="00151D4C" w:rsidRDefault="00495262">
            <w:pPr>
              <w:spacing w:line="291" w:lineRule="auto"/>
              <w:jc w:val="center"/>
              <w:rPr>
                <w:sz w:val="24"/>
                <w:szCs w:val="24"/>
              </w:rPr>
            </w:pPr>
            <w:r>
              <w:rPr>
                <w:sz w:val="24"/>
                <w:szCs w:val="24"/>
              </w:rPr>
              <w:t>6</w:t>
            </w:r>
          </w:p>
        </w:tc>
      </w:tr>
      <w:tr w:rsidR="00151D4C">
        <w:trPr>
          <w:trHeight w:val="540"/>
        </w:trPr>
        <w:tc>
          <w:tcPr>
            <w:tcW w:w="1366" w:type="dxa"/>
            <w:tcBorders>
              <w:top w:val="single" w:sz="8" w:space="0" w:color="000000"/>
              <w:left w:val="single" w:sz="8" w:space="0" w:color="000000"/>
              <w:bottom w:val="single" w:sz="8" w:space="0" w:color="000000"/>
              <w:right w:val="single" w:sz="8" w:space="0" w:color="000000"/>
            </w:tcBorders>
            <w:shd w:val="clear" w:color="auto" w:fill="FAD3B4"/>
          </w:tcPr>
          <w:p w:rsidR="00151D4C" w:rsidRDefault="00495262">
            <w:pPr>
              <w:spacing w:before="1"/>
              <w:ind w:right="-20"/>
              <w:rPr>
                <w:sz w:val="24"/>
                <w:szCs w:val="24"/>
              </w:rPr>
            </w:pPr>
            <w:r>
              <w:rPr>
                <w:sz w:val="24"/>
                <w:szCs w:val="24"/>
              </w:rPr>
              <w:t>ICT</w:t>
            </w:r>
          </w:p>
        </w:tc>
        <w:tc>
          <w:tcPr>
            <w:tcW w:w="3656" w:type="dxa"/>
            <w:tcBorders>
              <w:top w:val="single" w:sz="8" w:space="0" w:color="000000"/>
              <w:left w:val="single" w:sz="8" w:space="0" w:color="000000"/>
              <w:bottom w:val="single" w:sz="8" w:space="0" w:color="000000"/>
              <w:right w:val="single" w:sz="8" w:space="0" w:color="000000"/>
            </w:tcBorders>
            <w:shd w:val="clear" w:color="auto" w:fill="FAD3B4"/>
            <w:vAlign w:val="center"/>
          </w:tcPr>
          <w:p w:rsidR="00151D4C" w:rsidRDefault="00495262">
            <w:pPr>
              <w:spacing w:before="1"/>
              <w:jc w:val="center"/>
              <w:rPr>
                <w:sz w:val="24"/>
                <w:szCs w:val="24"/>
              </w:rPr>
            </w:pPr>
            <w:r>
              <w:rPr>
                <w:sz w:val="24"/>
                <w:szCs w:val="24"/>
              </w:rPr>
              <w:t>6</w:t>
            </w:r>
          </w:p>
        </w:tc>
      </w:tr>
    </w:tbl>
    <w:p w:rsidR="00151D4C" w:rsidRDefault="00151D4C">
      <w:pPr>
        <w:spacing w:after="0"/>
      </w:pPr>
    </w:p>
    <w:p w:rsidR="00151D4C" w:rsidRDefault="00495262">
      <w:pPr>
        <w:widowControl w:val="0"/>
        <w:pBdr>
          <w:top w:val="nil"/>
          <w:left w:val="nil"/>
          <w:bottom w:val="nil"/>
          <w:right w:val="nil"/>
          <w:between w:val="nil"/>
        </w:pBdr>
        <w:spacing w:after="0"/>
        <w:sectPr w:rsidR="00151D4C">
          <w:footerReference w:type="default" r:id="rId48"/>
          <w:pgSz w:w="11920" w:h="16840"/>
          <w:pgMar w:top="900" w:right="840" w:bottom="1000" w:left="840" w:header="0" w:footer="802" w:gutter="0"/>
          <w:pgNumType w:start="1"/>
          <w:cols w:space="720"/>
        </w:sectPr>
      </w:pPr>
      <w:r>
        <w:br w:type="page"/>
      </w:r>
    </w:p>
    <w:p w:rsidR="00151D4C" w:rsidRDefault="00151D4C">
      <w:pPr>
        <w:rPr>
          <w:b/>
          <w:sz w:val="24"/>
          <w:szCs w:val="24"/>
          <w:u w:val="single"/>
        </w:rPr>
      </w:pPr>
    </w:p>
    <w:p w:rsidR="00151D4C" w:rsidRDefault="00495262">
      <w:pPr>
        <w:rPr>
          <w:b/>
          <w:sz w:val="24"/>
          <w:szCs w:val="24"/>
          <w:u w:val="single"/>
        </w:rPr>
      </w:pPr>
      <w:r>
        <w:rPr>
          <w:b/>
          <w:sz w:val="24"/>
          <w:szCs w:val="24"/>
          <w:u w:val="single"/>
        </w:rPr>
        <w:t>Appendix E:  Example of a Key Stage 4 Assessment Map and Assessment Overview Format</w:t>
      </w:r>
    </w:p>
    <w:p w:rsidR="00151D4C" w:rsidRDefault="00151D4C">
      <w:pPr>
        <w:rPr>
          <w:sz w:val="24"/>
          <w:szCs w:val="24"/>
        </w:rPr>
      </w:pPr>
    </w:p>
    <w:tbl>
      <w:tblPr>
        <w:tblStyle w:val="af4"/>
        <w:tblW w:w="103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778"/>
        <w:gridCol w:w="1624"/>
        <w:gridCol w:w="1628"/>
        <w:gridCol w:w="1839"/>
        <w:gridCol w:w="1431"/>
        <w:gridCol w:w="1338"/>
      </w:tblGrid>
      <w:tr w:rsidR="00151D4C">
        <w:tc>
          <w:tcPr>
            <w:tcW w:w="732" w:type="dxa"/>
          </w:tcPr>
          <w:p w:rsidR="00151D4C" w:rsidRDefault="00151D4C">
            <w:pPr>
              <w:jc w:val="center"/>
            </w:pPr>
          </w:p>
        </w:tc>
        <w:tc>
          <w:tcPr>
            <w:tcW w:w="1778" w:type="dxa"/>
          </w:tcPr>
          <w:p w:rsidR="00151D4C" w:rsidRDefault="00495262">
            <w:pPr>
              <w:jc w:val="center"/>
              <w:rPr>
                <w:b/>
              </w:rPr>
            </w:pPr>
            <w:r>
              <w:rPr>
                <w:b/>
              </w:rPr>
              <w:t>Autumn 1</w:t>
            </w:r>
          </w:p>
          <w:p w:rsidR="00151D4C" w:rsidRDefault="00151D4C">
            <w:pPr>
              <w:jc w:val="center"/>
              <w:rPr>
                <w:b/>
              </w:rPr>
            </w:pPr>
          </w:p>
        </w:tc>
        <w:tc>
          <w:tcPr>
            <w:tcW w:w="1624" w:type="dxa"/>
          </w:tcPr>
          <w:p w:rsidR="00151D4C" w:rsidRDefault="00495262">
            <w:pPr>
              <w:jc w:val="center"/>
              <w:rPr>
                <w:b/>
              </w:rPr>
            </w:pPr>
            <w:r>
              <w:rPr>
                <w:b/>
              </w:rPr>
              <w:t>Autumn 2</w:t>
            </w:r>
          </w:p>
        </w:tc>
        <w:tc>
          <w:tcPr>
            <w:tcW w:w="1628" w:type="dxa"/>
          </w:tcPr>
          <w:p w:rsidR="00151D4C" w:rsidRDefault="00495262">
            <w:pPr>
              <w:jc w:val="center"/>
              <w:rPr>
                <w:b/>
              </w:rPr>
            </w:pPr>
            <w:r>
              <w:rPr>
                <w:b/>
              </w:rPr>
              <w:t>Spring 1</w:t>
            </w:r>
          </w:p>
        </w:tc>
        <w:tc>
          <w:tcPr>
            <w:tcW w:w="1839" w:type="dxa"/>
          </w:tcPr>
          <w:p w:rsidR="00151D4C" w:rsidRDefault="00495262">
            <w:pPr>
              <w:jc w:val="center"/>
              <w:rPr>
                <w:b/>
              </w:rPr>
            </w:pPr>
            <w:r>
              <w:rPr>
                <w:b/>
              </w:rPr>
              <w:t>Spring 2</w:t>
            </w:r>
          </w:p>
        </w:tc>
        <w:tc>
          <w:tcPr>
            <w:tcW w:w="1431" w:type="dxa"/>
          </w:tcPr>
          <w:p w:rsidR="00151D4C" w:rsidRDefault="00495262">
            <w:pPr>
              <w:jc w:val="center"/>
              <w:rPr>
                <w:b/>
              </w:rPr>
            </w:pPr>
            <w:r>
              <w:rPr>
                <w:b/>
              </w:rPr>
              <w:t>Summer 1</w:t>
            </w:r>
          </w:p>
        </w:tc>
        <w:tc>
          <w:tcPr>
            <w:tcW w:w="1338" w:type="dxa"/>
          </w:tcPr>
          <w:p w:rsidR="00151D4C" w:rsidRDefault="00495262">
            <w:pPr>
              <w:jc w:val="center"/>
              <w:rPr>
                <w:b/>
              </w:rPr>
            </w:pPr>
            <w:r>
              <w:rPr>
                <w:b/>
              </w:rPr>
              <w:t>Summer 2</w:t>
            </w:r>
          </w:p>
        </w:tc>
      </w:tr>
      <w:tr w:rsidR="00151D4C">
        <w:tc>
          <w:tcPr>
            <w:tcW w:w="732" w:type="dxa"/>
            <w:vMerge w:val="restart"/>
          </w:tcPr>
          <w:p w:rsidR="00151D4C" w:rsidRDefault="00495262">
            <w:pPr>
              <w:jc w:val="center"/>
              <w:rPr>
                <w:b/>
              </w:rPr>
            </w:pPr>
            <w:r>
              <w:rPr>
                <w:b/>
              </w:rPr>
              <w:t>Year 10</w:t>
            </w:r>
          </w:p>
        </w:tc>
        <w:tc>
          <w:tcPr>
            <w:tcW w:w="5030" w:type="dxa"/>
            <w:gridSpan w:val="3"/>
          </w:tcPr>
          <w:p w:rsidR="00151D4C" w:rsidRDefault="00495262">
            <w:pPr>
              <w:rPr>
                <w:b/>
              </w:rPr>
            </w:pPr>
            <w:r>
              <w:rPr>
                <w:b/>
              </w:rPr>
              <w:t>Unit 2: Germany 1918 to 1939</w:t>
            </w:r>
          </w:p>
          <w:p w:rsidR="00151D4C" w:rsidRDefault="00151D4C">
            <w:pPr>
              <w:rPr>
                <w:b/>
              </w:rPr>
            </w:pPr>
          </w:p>
        </w:tc>
        <w:tc>
          <w:tcPr>
            <w:tcW w:w="4608" w:type="dxa"/>
            <w:gridSpan w:val="3"/>
          </w:tcPr>
          <w:p w:rsidR="00151D4C" w:rsidRDefault="00495262">
            <w:pPr>
              <w:jc w:val="center"/>
              <w:rPr>
                <w:b/>
              </w:rPr>
            </w:pPr>
            <w:r>
              <w:rPr>
                <w:b/>
              </w:rPr>
              <w:t>Unit 1: International Relations</w:t>
            </w:r>
          </w:p>
          <w:p w:rsidR="00151D4C" w:rsidRDefault="00495262">
            <w:pPr>
              <w:jc w:val="center"/>
              <w:rPr>
                <w:b/>
              </w:rPr>
            </w:pPr>
            <w:r>
              <w:rPr>
                <w:b/>
              </w:rPr>
              <w:t xml:space="preserve"> </w:t>
            </w:r>
          </w:p>
        </w:tc>
      </w:tr>
      <w:tr w:rsidR="00151D4C">
        <w:tc>
          <w:tcPr>
            <w:tcW w:w="732" w:type="dxa"/>
            <w:vMerge/>
          </w:tcPr>
          <w:p w:rsidR="00151D4C" w:rsidRDefault="00151D4C">
            <w:pPr>
              <w:widowControl w:val="0"/>
              <w:pBdr>
                <w:top w:val="nil"/>
                <w:left w:val="nil"/>
                <w:bottom w:val="nil"/>
                <w:right w:val="nil"/>
                <w:between w:val="nil"/>
              </w:pBdr>
              <w:spacing w:line="276" w:lineRule="auto"/>
              <w:rPr>
                <w:b/>
              </w:rPr>
            </w:pPr>
          </w:p>
        </w:tc>
        <w:tc>
          <w:tcPr>
            <w:tcW w:w="1778" w:type="dxa"/>
          </w:tcPr>
          <w:p w:rsidR="00151D4C" w:rsidRDefault="00495262">
            <w:r>
              <w:t>Assessment</w:t>
            </w:r>
          </w:p>
          <w:p w:rsidR="00151D4C" w:rsidRDefault="00495262">
            <w:r>
              <w:t>Written exam questions (Inference, Key features and effects)</w:t>
            </w:r>
          </w:p>
        </w:tc>
        <w:tc>
          <w:tcPr>
            <w:tcW w:w="1624" w:type="dxa"/>
          </w:tcPr>
          <w:p w:rsidR="00151D4C" w:rsidRDefault="00495262">
            <w:pPr>
              <w:jc w:val="center"/>
            </w:pPr>
            <w:r>
              <w:t>Written exam questions (Explanation, methods and essay)</w:t>
            </w:r>
          </w:p>
        </w:tc>
        <w:tc>
          <w:tcPr>
            <w:tcW w:w="1628" w:type="dxa"/>
          </w:tcPr>
          <w:p w:rsidR="00151D4C" w:rsidRDefault="00495262">
            <w:pPr>
              <w:jc w:val="center"/>
            </w:pPr>
            <w:r>
              <w:t>Mock Exam paper on Germany</w:t>
            </w:r>
          </w:p>
        </w:tc>
        <w:tc>
          <w:tcPr>
            <w:tcW w:w="1839" w:type="dxa"/>
          </w:tcPr>
          <w:p w:rsidR="00151D4C" w:rsidRDefault="00495262">
            <w:pPr>
              <w:jc w:val="center"/>
            </w:pPr>
            <w:r>
              <w:t>Written exam questions</w:t>
            </w:r>
          </w:p>
          <w:p w:rsidR="00151D4C" w:rsidRDefault="00495262">
            <w:pPr>
              <w:jc w:val="center"/>
            </w:pPr>
            <w:r>
              <w:t>Questions 1 to 3</w:t>
            </w:r>
          </w:p>
        </w:tc>
        <w:tc>
          <w:tcPr>
            <w:tcW w:w="1431" w:type="dxa"/>
          </w:tcPr>
          <w:p w:rsidR="00151D4C" w:rsidRDefault="00495262">
            <w:pPr>
              <w:jc w:val="center"/>
            </w:pPr>
            <w:r>
              <w:t>Written exam questions</w:t>
            </w:r>
          </w:p>
          <w:p w:rsidR="00151D4C" w:rsidRDefault="00495262">
            <w:pPr>
              <w:jc w:val="center"/>
            </w:pPr>
            <w:r>
              <w:t>Questions 4 to 6</w:t>
            </w:r>
          </w:p>
        </w:tc>
        <w:tc>
          <w:tcPr>
            <w:tcW w:w="1338" w:type="dxa"/>
          </w:tcPr>
          <w:p w:rsidR="00151D4C" w:rsidRDefault="00495262">
            <w:pPr>
              <w:jc w:val="center"/>
            </w:pPr>
            <w:r>
              <w:t>Mock Exam Paper 1 and Paper 2</w:t>
            </w:r>
          </w:p>
        </w:tc>
      </w:tr>
      <w:tr w:rsidR="00151D4C">
        <w:tc>
          <w:tcPr>
            <w:tcW w:w="732" w:type="dxa"/>
            <w:vMerge w:val="restart"/>
          </w:tcPr>
          <w:p w:rsidR="00151D4C" w:rsidRDefault="00495262">
            <w:pPr>
              <w:jc w:val="center"/>
              <w:rPr>
                <w:b/>
              </w:rPr>
            </w:pPr>
            <w:r>
              <w:rPr>
                <w:b/>
              </w:rPr>
              <w:t>Year 11</w:t>
            </w:r>
          </w:p>
        </w:tc>
        <w:tc>
          <w:tcPr>
            <w:tcW w:w="3402" w:type="dxa"/>
            <w:gridSpan w:val="2"/>
          </w:tcPr>
          <w:p w:rsidR="00151D4C" w:rsidRDefault="00495262">
            <w:pPr>
              <w:rPr>
                <w:b/>
              </w:rPr>
            </w:pPr>
            <w:r>
              <w:rPr>
                <w:b/>
              </w:rPr>
              <w:t>Unit 3: War and the Transformation of the British Society</w:t>
            </w:r>
          </w:p>
          <w:p w:rsidR="00151D4C" w:rsidRDefault="00151D4C">
            <w:pPr>
              <w:rPr>
                <w:b/>
              </w:rPr>
            </w:pPr>
          </w:p>
        </w:tc>
        <w:tc>
          <w:tcPr>
            <w:tcW w:w="3467" w:type="dxa"/>
            <w:gridSpan w:val="2"/>
          </w:tcPr>
          <w:p w:rsidR="00151D4C" w:rsidRDefault="00495262">
            <w:pPr>
              <w:rPr>
                <w:b/>
              </w:rPr>
            </w:pPr>
            <w:r>
              <w:rPr>
                <w:b/>
              </w:rPr>
              <w:t>Unit 4</w:t>
            </w:r>
          </w:p>
          <w:p w:rsidR="00151D4C" w:rsidRDefault="00495262">
            <w:pPr>
              <w:rPr>
                <w:b/>
              </w:rPr>
            </w:pPr>
            <w:r>
              <w:rPr>
                <w:b/>
              </w:rPr>
              <w:t xml:space="preserve">Controlled Assessment: </w:t>
            </w:r>
            <w:r>
              <w:rPr>
                <w:b/>
                <w:color w:val="000000"/>
              </w:rPr>
              <w:t>Civil rights and protest in the USA 1945–70</w:t>
            </w:r>
          </w:p>
        </w:tc>
        <w:tc>
          <w:tcPr>
            <w:tcW w:w="1431" w:type="dxa"/>
            <w:shd w:val="clear" w:color="auto" w:fill="808080"/>
          </w:tcPr>
          <w:p w:rsidR="00151D4C" w:rsidRDefault="00151D4C">
            <w:pPr>
              <w:jc w:val="center"/>
            </w:pPr>
          </w:p>
        </w:tc>
        <w:tc>
          <w:tcPr>
            <w:tcW w:w="1338" w:type="dxa"/>
            <w:shd w:val="clear" w:color="auto" w:fill="808080"/>
          </w:tcPr>
          <w:p w:rsidR="00151D4C" w:rsidRDefault="00151D4C">
            <w:pPr>
              <w:jc w:val="center"/>
            </w:pPr>
          </w:p>
        </w:tc>
      </w:tr>
      <w:tr w:rsidR="00151D4C">
        <w:tc>
          <w:tcPr>
            <w:tcW w:w="732" w:type="dxa"/>
            <w:vMerge/>
          </w:tcPr>
          <w:p w:rsidR="00151D4C" w:rsidRDefault="00151D4C">
            <w:pPr>
              <w:widowControl w:val="0"/>
              <w:pBdr>
                <w:top w:val="nil"/>
                <w:left w:val="nil"/>
                <w:bottom w:val="nil"/>
                <w:right w:val="nil"/>
                <w:between w:val="nil"/>
              </w:pBdr>
              <w:spacing w:line="276" w:lineRule="auto"/>
            </w:pPr>
          </w:p>
        </w:tc>
        <w:tc>
          <w:tcPr>
            <w:tcW w:w="1778" w:type="dxa"/>
          </w:tcPr>
          <w:p w:rsidR="00151D4C" w:rsidRDefault="00495262">
            <w:r>
              <w:t xml:space="preserve">Assessment: </w:t>
            </w:r>
          </w:p>
          <w:p w:rsidR="00151D4C" w:rsidRDefault="00495262">
            <w:r>
              <w:t>Written exam questions (inference, purpose of a representation, reliability, explanation question)</w:t>
            </w:r>
          </w:p>
          <w:p w:rsidR="00151D4C" w:rsidRDefault="00151D4C"/>
        </w:tc>
        <w:tc>
          <w:tcPr>
            <w:tcW w:w="1624" w:type="dxa"/>
          </w:tcPr>
          <w:p w:rsidR="00151D4C" w:rsidRDefault="00495262">
            <w:pPr>
              <w:jc w:val="center"/>
            </w:pPr>
            <w:r>
              <w:t xml:space="preserve">Assessment: </w:t>
            </w:r>
          </w:p>
          <w:p w:rsidR="00151D4C" w:rsidRDefault="00495262">
            <w:pPr>
              <w:jc w:val="center"/>
            </w:pPr>
            <w:r>
              <w:t>Written exam questions (testing a historical claim using the sources and their own knowledge)</w:t>
            </w:r>
          </w:p>
          <w:p w:rsidR="00151D4C" w:rsidRDefault="00151D4C">
            <w:pPr>
              <w:jc w:val="center"/>
            </w:pPr>
          </w:p>
          <w:p w:rsidR="00151D4C" w:rsidRDefault="00495262">
            <w:pPr>
              <w:jc w:val="center"/>
            </w:pPr>
            <w:r>
              <w:t>Mock Exam Paper on all types of exam questions.</w:t>
            </w:r>
          </w:p>
        </w:tc>
        <w:tc>
          <w:tcPr>
            <w:tcW w:w="1628" w:type="dxa"/>
          </w:tcPr>
          <w:p w:rsidR="00151D4C" w:rsidRDefault="00495262">
            <w:pPr>
              <w:jc w:val="center"/>
            </w:pPr>
            <w:r>
              <w:t>Assessment:</w:t>
            </w:r>
          </w:p>
          <w:p w:rsidR="00151D4C" w:rsidRDefault="00495262">
            <w:pPr>
              <w:jc w:val="center"/>
            </w:pPr>
            <w:r>
              <w:t xml:space="preserve">Part A Controlled </w:t>
            </w:r>
            <w:r>
              <w:rPr>
                <w:color w:val="000000"/>
              </w:rPr>
              <w:t>Assessment requires students to explain causation, consequence or change in relation to the topic being studied.</w:t>
            </w:r>
          </w:p>
        </w:tc>
        <w:tc>
          <w:tcPr>
            <w:tcW w:w="1839" w:type="dxa"/>
          </w:tcPr>
          <w:p w:rsidR="00151D4C" w:rsidRDefault="00495262">
            <w:pPr>
              <w:jc w:val="center"/>
              <w:rPr>
                <w:color w:val="000000"/>
              </w:rPr>
            </w:pPr>
            <w:r>
              <w:rPr>
                <w:color w:val="000000"/>
              </w:rPr>
              <w:t>Assessment:</w:t>
            </w:r>
          </w:p>
          <w:p w:rsidR="00151D4C" w:rsidRDefault="00495262">
            <w:pPr>
              <w:jc w:val="center"/>
              <w:rPr>
                <w:color w:val="000000"/>
              </w:rPr>
            </w:pPr>
            <w:r>
              <w:rPr>
                <w:color w:val="000000"/>
              </w:rPr>
              <w:t>Part B requires students to undertake limited research and complete an enquiry question.</w:t>
            </w:r>
          </w:p>
          <w:p w:rsidR="00151D4C" w:rsidRDefault="00495262">
            <w:pPr>
              <w:jc w:val="center"/>
            </w:pPr>
            <w:r>
              <w:rPr>
                <w:color w:val="000000"/>
              </w:rPr>
              <w:t>Part C requires students to analyse and evaluate three representations.</w:t>
            </w:r>
          </w:p>
        </w:tc>
        <w:tc>
          <w:tcPr>
            <w:tcW w:w="1431" w:type="dxa"/>
          </w:tcPr>
          <w:p w:rsidR="00151D4C" w:rsidRDefault="00495262">
            <w:pPr>
              <w:jc w:val="center"/>
            </w:pPr>
            <w:r>
              <w:t>Formal GCSE exams in Units 1, 2 and 3.</w:t>
            </w:r>
          </w:p>
        </w:tc>
        <w:tc>
          <w:tcPr>
            <w:tcW w:w="1338" w:type="dxa"/>
          </w:tcPr>
          <w:p w:rsidR="00151D4C" w:rsidRDefault="00151D4C">
            <w:pPr>
              <w:jc w:val="center"/>
            </w:pPr>
          </w:p>
        </w:tc>
      </w:tr>
    </w:tbl>
    <w:p w:rsidR="00151D4C" w:rsidRDefault="00151D4C">
      <w:pPr>
        <w:rPr>
          <w:sz w:val="24"/>
          <w:szCs w:val="24"/>
        </w:rPr>
      </w:pPr>
    </w:p>
    <w:p w:rsidR="00151D4C" w:rsidRDefault="00495262">
      <w:pPr>
        <w:tabs>
          <w:tab w:val="left" w:pos="1660"/>
        </w:tabs>
        <w:spacing w:before="58" w:after="0" w:line="289" w:lineRule="auto"/>
        <w:ind w:left="225" w:right="-20"/>
        <w:rPr>
          <w:sz w:val="24"/>
          <w:szCs w:val="24"/>
          <w:u w:val="single"/>
        </w:rPr>
      </w:pPr>
      <w:r>
        <w:rPr>
          <w:b/>
          <w:sz w:val="24"/>
          <w:szCs w:val="24"/>
          <w:u w:val="single"/>
        </w:rPr>
        <w:t>Assessment Overview format</w:t>
      </w:r>
    </w:p>
    <w:p w:rsidR="00151D4C" w:rsidRDefault="00151D4C">
      <w:pPr>
        <w:spacing w:before="9" w:after="0" w:line="240" w:lineRule="auto"/>
        <w:rPr>
          <w:sz w:val="24"/>
          <w:szCs w:val="24"/>
        </w:rPr>
      </w:pPr>
    </w:p>
    <w:tbl>
      <w:tblPr>
        <w:tblStyle w:val="af5"/>
        <w:tblW w:w="10194" w:type="dxa"/>
        <w:tblInd w:w="106" w:type="dxa"/>
        <w:tblLayout w:type="fixed"/>
        <w:tblLook w:val="0000" w:firstRow="0" w:lastRow="0" w:firstColumn="0" w:lastColumn="0" w:noHBand="0" w:noVBand="0"/>
      </w:tblPr>
      <w:tblGrid>
        <w:gridCol w:w="459"/>
        <w:gridCol w:w="1349"/>
        <w:gridCol w:w="1397"/>
        <w:gridCol w:w="1397"/>
        <w:gridCol w:w="1397"/>
        <w:gridCol w:w="1399"/>
        <w:gridCol w:w="1397"/>
        <w:gridCol w:w="1399"/>
      </w:tblGrid>
      <w:tr w:rsidR="00151D4C">
        <w:trPr>
          <w:trHeight w:val="300"/>
        </w:trPr>
        <w:tc>
          <w:tcPr>
            <w:tcW w:w="1809" w:type="dxa"/>
            <w:gridSpan w:val="2"/>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0" w:right="-20"/>
              <w:rPr>
                <w:sz w:val="24"/>
                <w:szCs w:val="24"/>
              </w:rPr>
            </w:pPr>
            <w:r>
              <w:rPr>
                <w:sz w:val="24"/>
                <w:szCs w:val="24"/>
              </w:rPr>
              <w:t>Autumn 1</w:t>
            </w:r>
          </w:p>
        </w:tc>
        <w:tc>
          <w:tcPr>
            <w:tcW w:w="1397" w:type="dxa"/>
            <w:tcBorders>
              <w:top w:val="single" w:sz="4" w:space="0" w:color="000000"/>
              <w:left w:val="single" w:sz="4" w:space="0" w:color="000000"/>
              <w:bottom w:val="single" w:sz="4" w:space="0" w:color="000000"/>
              <w:right w:val="single" w:sz="4" w:space="0" w:color="000000"/>
            </w:tcBorders>
          </w:tcPr>
          <w:p w:rsidR="00151D4C" w:rsidRDefault="00495262">
            <w:pPr>
              <w:spacing w:line="265" w:lineRule="auto"/>
              <w:ind w:left="100" w:right="-20"/>
            </w:pPr>
            <w:r>
              <w:t>Autumn 2</w:t>
            </w:r>
          </w:p>
        </w:tc>
        <w:tc>
          <w:tcPr>
            <w:tcW w:w="1397" w:type="dxa"/>
            <w:tcBorders>
              <w:top w:val="single" w:sz="4" w:space="0" w:color="000000"/>
              <w:left w:val="single" w:sz="4" w:space="0" w:color="000000"/>
              <w:bottom w:val="single" w:sz="4" w:space="0" w:color="000000"/>
              <w:right w:val="single" w:sz="4" w:space="0" w:color="000000"/>
            </w:tcBorders>
          </w:tcPr>
          <w:p w:rsidR="00151D4C" w:rsidRDefault="00495262">
            <w:pPr>
              <w:spacing w:line="265" w:lineRule="auto"/>
              <w:ind w:left="102" w:right="-20"/>
            </w:pPr>
            <w:r>
              <w:t>Spring 1</w:t>
            </w:r>
          </w:p>
        </w:tc>
        <w:tc>
          <w:tcPr>
            <w:tcW w:w="1399" w:type="dxa"/>
            <w:tcBorders>
              <w:top w:val="single" w:sz="4" w:space="0" w:color="000000"/>
              <w:left w:val="single" w:sz="4" w:space="0" w:color="000000"/>
              <w:bottom w:val="single" w:sz="4" w:space="0" w:color="000000"/>
              <w:right w:val="single" w:sz="4" w:space="0" w:color="000000"/>
            </w:tcBorders>
          </w:tcPr>
          <w:p w:rsidR="00151D4C" w:rsidRDefault="00495262">
            <w:pPr>
              <w:spacing w:line="265" w:lineRule="auto"/>
              <w:ind w:left="102" w:right="-20"/>
            </w:pPr>
            <w:r>
              <w:t>Spring 2</w:t>
            </w:r>
          </w:p>
        </w:tc>
        <w:tc>
          <w:tcPr>
            <w:tcW w:w="1397" w:type="dxa"/>
            <w:tcBorders>
              <w:top w:val="single" w:sz="4" w:space="0" w:color="000000"/>
              <w:left w:val="single" w:sz="4" w:space="0" w:color="000000"/>
              <w:bottom w:val="single" w:sz="4" w:space="0" w:color="000000"/>
              <w:right w:val="single" w:sz="4" w:space="0" w:color="000000"/>
            </w:tcBorders>
          </w:tcPr>
          <w:p w:rsidR="00151D4C" w:rsidRDefault="00495262">
            <w:pPr>
              <w:spacing w:line="265" w:lineRule="auto"/>
              <w:ind w:left="102" w:right="-20"/>
            </w:pPr>
            <w:r>
              <w:t>Summer 1</w:t>
            </w:r>
          </w:p>
        </w:tc>
        <w:tc>
          <w:tcPr>
            <w:tcW w:w="1399" w:type="dxa"/>
            <w:tcBorders>
              <w:top w:val="single" w:sz="4" w:space="0" w:color="000000"/>
              <w:left w:val="single" w:sz="4" w:space="0" w:color="000000"/>
              <w:bottom w:val="single" w:sz="4" w:space="0" w:color="000000"/>
              <w:right w:val="single" w:sz="4" w:space="0" w:color="000000"/>
            </w:tcBorders>
          </w:tcPr>
          <w:p w:rsidR="00151D4C" w:rsidRDefault="00495262">
            <w:pPr>
              <w:spacing w:line="265" w:lineRule="auto"/>
              <w:ind w:left="102" w:right="-20"/>
            </w:pPr>
            <w:r>
              <w:t>Summer 2</w:t>
            </w:r>
          </w:p>
        </w:tc>
      </w:tr>
      <w:tr w:rsidR="00151D4C">
        <w:trPr>
          <w:trHeight w:val="300"/>
        </w:trPr>
        <w:tc>
          <w:tcPr>
            <w:tcW w:w="460" w:type="dxa"/>
            <w:vMerge w:val="restart"/>
            <w:tcBorders>
              <w:top w:val="single" w:sz="4" w:space="0" w:color="000000"/>
              <w:left w:val="single" w:sz="4" w:space="0" w:color="000000"/>
              <w:right w:val="single" w:sz="4" w:space="0" w:color="000000"/>
            </w:tcBorders>
          </w:tcPr>
          <w:p w:rsidR="00151D4C" w:rsidRDefault="00495262">
            <w:pPr>
              <w:spacing w:line="291" w:lineRule="auto"/>
              <w:ind w:left="102" w:right="-20"/>
              <w:rPr>
                <w:sz w:val="24"/>
                <w:szCs w:val="24"/>
              </w:rPr>
            </w:pPr>
            <w:r>
              <w:rPr>
                <w:sz w:val="24"/>
                <w:szCs w:val="24"/>
              </w:rPr>
              <w:t>7</w:t>
            </w: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Unit</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tcBorders>
              <w:top w:val="single" w:sz="4" w:space="0" w:color="000000"/>
              <w:left w:val="single" w:sz="4" w:space="0" w:color="000000"/>
              <w:right w:val="single" w:sz="4" w:space="0" w:color="000000"/>
            </w:tcBorders>
          </w:tcPr>
          <w:p w:rsidR="00151D4C" w:rsidRDefault="00151D4C">
            <w:pPr>
              <w:widowControl w:val="0"/>
              <w:pBdr>
                <w:top w:val="nil"/>
                <w:left w:val="nil"/>
                <w:bottom w:val="nil"/>
                <w:right w:val="nil"/>
                <w:between w:val="nil"/>
              </w:pBdr>
              <w:spacing w:line="276" w:lineRule="auto"/>
            </w:pP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Assessed piece</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val="restart"/>
            <w:tcBorders>
              <w:top w:val="single" w:sz="4" w:space="0" w:color="000000"/>
              <w:left w:val="single" w:sz="4" w:space="0" w:color="000000"/>
              <w:right w:val="single" w:sz="4" w:space="0" w:color="000000"/>
            </w:tcBorders>
          </w:tcPr>
          <w:p w:rsidR="00151D4C" w:rsidRDefault="00495262">
            <w:pPr>
              <w:spacing w:line="291" w:lineRule="auto"/>
              <w:ind w:left="102" w:right="-20"/>
              <w:rPr>
                <w:sz w:val="24"/>
                <w:szCs w:val="24"/>
              </w:rPr>
            </w:pPr>
            <w:r>
              <w:rPr>
                <w:sz w:val="24"/>
                <w:szCs w:val="24"/>
              </w:rPr>
              <w:t>8</w:t>
            </w: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Unit</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tcBorders>
              <w:top w:val="single" w:sz="4" w:space="0" w:color="000000"/>
              <w:left w:val="single" w:sz="4" w:space="0" w:color="000000"/>
              <w:right w:val="single" w:sz="4" w:space="0" w:color="000000"/>
            </w:tcBorders>
          </w:tcPr>
          <w:p w:rsidR="00151D4C" w:rsidRDefault="00151D4C">
            <w:pPr>
              <w:widowControl w:val="0"/>
              <w:pBdr>
                <w:top w:val="nil"/>
                <w:left w:val="nil"/>
                <w:bottom w:val="nil"/>
                <w:right w:val="nil"/>
                <w:between w:val="nil"/>
              </w:pBdr>
              <w:spacing w:line="276" w:lineRule="auto"/>
            </w:pP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Assessed piece</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val="restart"/>
            <w:tcBorders>
              <w:top w:val="single" w:sz="4" w:space="0" w:color="000000"/>
              <w:left w:val="single" w:sz="4" w:space="0" w:color="000000"/>
              <w:right w:val="single" w:sz="4" w:space="0" w:color="000000"/>
            </w:tcBorders>
          </w:tcPr>
          <w:p w:rsidR="00151D4C" w:rsidRDefault="00495262">
            <w:pPr>
              <w:spacing w:line="291" w:lineRule="auto"/>
              <w:ind w:left="102" w:right="-20"/>
              <w:rPr>
                <w:sz w:val="24"/>
                <w:szCs w:val="24"/>
              </w:rPr>
            </w:pPr>
            <w:r>
              <w:rPr>
                <w:sz w:val="24"/>
                <w:szCs w:val="24"/>
              </w:rPr>
              <w:t>9</w:t>
            </w: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Unit</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tcBorders>
              <w:top w:val="single" w:sz="4" w:space="0" w:color="000000"/>
              <w:left w:val="single" w:sz="4" w:space="0" w:color="000000"/>
              <w:right w:val="single" w:sz="4" w:space="0" w:color="000000"/>
            </w:tcBorders>
          </w:tcPr>
          <w:p w:rsidR="00151D4C" w:rsidRDefault="00151D4C">
            <w:pPr>
              <w:widowControl w:val="0"/>
              <w:pBdr>
                <w:top w:val="nil"/>
                <w:left w:val="nil"/>
                <w:bottom w:val="nil"/>
                <w:right w:val="nil"/>
                <w:between w:val="nil"/>
              </w:pBdr>
              <w:spacing w:line="276" w:lineRule="auto"/>
            </w:pP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Assessed piece</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val="restart"/>
            <w:tcBorders>
              <w:top w:val="single" w:sz="4" w:space="0" w:color="000000"/>
              <w:left w:val="single" w:sz="4" w:space="0" w:color="000000"/>
              <w:right w:val="single" w:sz="4" w:space="0" w:color="000000"/>
            </w:tcBorders>
          </w:tcPr>
          <w:p w:rsidR="00151D4C" w:rsidRDefault="00495262">
            <w:pPr>
              <w:spacing w:line="291" w:lineRule="auto"/>
              <w:ind w:left="102" w:right="-20"/>
              <w:rPr>
                <w:sz w:val="24"/>
                <w:szCs w:val="24"/>
              </w:rPr>
            </w:pPr>
            <w:r>
              <w:rPr>
                <w:sz w:val="24"/>
                <w:szCs w:val="24"/>
              </w:rPr>
              <w:t>10</w:t>
            </w: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Unit</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tcBorders>
              <w:top w:val="single" w:sz="4" w:space="0" w:color="000000"/>
              <w:left w:val="single" w:sz="4" w:space="0" w:color="000000"/>
              <w:right w:val="single" w:sz="4" w:space="0" w:color="000000"/>
            </w:tcBorders>
          </w:tcPr>
          <w:p w:rsidR="00151D4C" w:rsidRDefault="00151D4C">
            <w:pPr>
              <w:widowControl w:val="0"/>
              <w:pBdr>
                <w:top w:val="nil"/>
                <w:left w:val="nil"/>
                <w:bottom w:val="nil"/>
                <w:right w:val="nil"/>
                <w:between w:val="nil"/>
              </w:pBdr>
              <w:spacing w:line="276" w:lineRule="auto"/>
            </w:pP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Assessed piece</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val="restart"/>
            <w:tcBorders>
              <w:top w:val="single" w:sz="4" w:space="0" w:color="000000"/>
              <w:left w:val="single" w:sz="4" w:space="0" w:color="000000"/>
              <w:right w:val="single" w:sz="4" w:space="0" w:color="000000"/>
            </w:tcBorders>
          </w:tcPr>
          <w:p w:rsidR="00151D4C" w:rsidRDefault="00495262">
            <w:pPr>
              <w:spacing w:line="291" w:lineRule="auto"/>
              <w:ind w:left="102" w:right="-20"/>
              <w:rPr>
                <w:sz w:val="24"/>
                <w:szCs w:val="24"/>
              </w:rPr>
            </w:pPr>
            <w:r>
              <w:rPr>
                <w:sz w:val="24"/>
                <w:szCs w:val="24"/>
              </w:rPr>
              <w:lastRenderedPageBreak/>
              <w:t>11</w:t>
            </w: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Unit</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tcBorders>
              <w:top w:val="single" w:sz="4" w:space="0" w:color="000000"/>
              <w:left w:val="single" w:sz="4" w:space="0" w:color="000000"/>
              <w:right w:val="single" w:sz="4" w:space="0" w:color="000000"/>
            </w:tcBorders>
          </w:tcPr>
          <w:p w:rsidR="00151D4C" w:rsidRDefault="00151D4C">
            <w:pPr>
              <w:widowControl w:val="0"/>
              <w:pBdr>
                <w:top w:val="nil"/>
                <w:left w:val="nil"/>
                <w:bottom w:val="nil"/>
                <w:right w:val="nil"/>
                <w:between w:val="nil"/>
              </w:pBdr>
              <w:spacing w:line="276" w:lineRule="auto"/>
            </w:pP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Assessed piece</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val="restart"/>
            <w:tcBorders>
              <w:top w:val="single" w:sz="4" w:space="0" w:color="000000"/>
              <w:left w:val="single" w:sz="4" w:space="0" w:color="000000"/>
              <w:right w:val="single" w:sz="4" w:space="0" w:color="000000"/>
            </w:tcBorders>
          </w:tcPr>
          <w:p w:rsidR="00151D4C" w:rsidRDefault="00495262">
            <w:pPr>
              <w:spacing w:line="291" w:lineRule="auto"/>
              <w:ind w:left="102" w:right="-20"/>
              <w:rPr>
                <w:sz w:val="24"/>
                <w:szCs w:val="24"/>
              </w:rPr>
            </w:pPr>
            <w:r>
              <w:rPr>
                <w:sz w:val="24"/>
                <w:szCs w:val="24"/>
              </w:rPr>
              <w:t>12</w:t>
            </w: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Unit</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tcBorders>
              <w:top w:val="single" w:sz="4" w:space="0" w:color="000000"/>
              <w:left w:val="single" w:sz="4" w:space="0" w:color="000000"/>
              <w:right w:val="single" w:sz="4" w:space="0" w:color="000000"/>
            </w:tcBorders>
          </w:tcPr>
          <w:p w:rsidR="00151D4C" w:rsidRDefault="00151D4C">
            <w:pPr>
              <w:widowControl w:val="0"/>
              <w:pBdr>
                <w:top w:val="nil"/>
                <w:left w:val="nil"/>
                <w:bottom w:val="nil"/>
                <w:right w:val="nil"/>
                <w:between w:val="nil"/>
              </w:pBdr>
              <w:spacing w:line="276" w:lineRule="auto"/>
            </w:pP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Assessed piece</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val="restart"/>
            <w:tcBorders>
              <w:top w:val="single" w:sz="4" w:space="0" w:color="000000"/>
              <w:left w:val="single" w:sz="4" w:space="0" w:color="000000"/>
              <w:right w:val="single" w:sz="4" w:space="0" w:color="000000"/>
            </w:tcBorders>
          </w:tcPr>
          <w:p w:rsidR="00151D4C" w:rsidRDefault="00495262">
            <w:pPr>
              <w:spacing w:line="291" w:lineRule="auto"/>
              <w:ind w:left="102" w:right="-20"/>
              <w:rPr>
                <w:sz w:val="24"/>
                <w:szCs w:val="24"/>
              </w:rPr>
            </w:pPr>
            <w:r>
              <w:rPr>
                <w:sz w:val="24"/>
                <w:szCs w:val="24"/>
              </w:rPr>
              <w:t>13</w:t>
            </w: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Unit</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300"/>
        </w:trPr>
        <w:tc>
          <w:tcPr>
            <w:tcW w:w="460" w:type="dxa"/>
            <w:vMerge/>
            <w:tcBorders>
              <w:top w:val="single" w:sz="4" w:space="0" w:color="000000"/>
              <w:left w:val="single" w:sz="4" w:space="0" w:color="000000"/>
              <w:right w:val="single" w:sz="4" w:space="0" w:color="000000"/>
            </w:tcBorders>
          </w:tcPr>
          <w:p w:rsidR="00151D4C" w:rsidRDefault="00151D4C">
            <w:pPr>
              <w:widowControl w:val="0"/>
              <w:pBdr>
                <w:top w:val="nil"/>
                <w:left w:val="nil"/>
                <w:bottom w:val="nil"/>
                <w:right w:val="nil"/>
                <w:between w:val="nil"/>
              </w:pBdr>
              <w:spacing w:line="276" w:lineRule="auto"/>
            </w:pPr>
          </w:p>
        </w:tc>
        <w:tc>
          <w:tcPr>
            <w:tcW w:w="1349" w:type="dxa"/>
            <w:tcBorders>
              <w:top w:val="single" w:sz="4" w:space="0" w:color="000000"/>
              <w:left w:val="single" w:sz="4" w:space="0" w:color="000000"/>
              <w:bottom w:val="single" w:sz="4" w:space="0" w:color="000000"/>
              <w:right w:val="single" w:sz="4" w:space="0" w:color="000000"/>
            </w:tcBorders>
          </w:tcPr>
          <w:p w:rsidR="00151D4C" w:rsidRDefault="00495262">
            <w:pPr>
              <w:ind w:left="103" w:right="-20"/>
              <w:rPr>
                <w:sz w:val="18"/>
                <w:szCs w:val="18"/>
              </w:rPr>
            </w:pPr>
            <w:r>
              <w:rPr>
                <w:sz w:val="18"/>
                <w:szCs w:val="18"/>
              </w:rPr>
              <w:t>Assessed piece</w:t>
            </w:r>
          </w:p>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c>
          <w:tcPr>
            <w:tcW w:w="1397" w:type="dxa"/>
            <w:tcBorders>
              <w:top w:val="single" w:sz="4" w:space="0" w:color="000000"/>
              <w:left w:val="single" w:sz="4" w:space="0" w:color="000000"/>
              <w:bottom w:val="single" w:sz="4" w:space="0" w:color="000000"/>
              <w:right w:val="single" w:sz="4" w:space="0" w:color="000000"/>
            </w:tcBorders>
          </w:tcPr>
          <w:p w:rsidR="00151D4C" w:rsidRDefault="00151D4C"/>
        </w:tc>
        <w:tc>
          <w:tcPr>
            <w:tcW w:w="1399" w:type="dxa"/>
            <w:tcBorders>
              <w:top w:val="single" w:sz="4" w:space="0" w:color="000000"/>
              <w:left w:val="single" w:sz="4" w:space="0" w:color="000000"/>
              <w:bottom w:val="single" w:sz="4" w:space="0" w:color="000000"/>
              <w:right w:val="single" w:sz="4" w:space="0" w:color="000000"/>
            </w:tcBorders>
          </w:tcPr>
          <w:p w:rsidR="00151D4C" w:rsidRDefault="00151D4C"/>
        </w:tc>
      </w:tr>
    </w:tbl>
    <w:p w:rsidR="00151D4C" w:rsidRDefault="00151D4C">
      <w:pPr>
        <w:rPr>
          <w:sz w:val="24"/>
          <w:szCs w:val="24"/>
        </w:rPr>
      </w:pPr>
    </w:p>
    <w:p w:rsidR="00151D4C" w:rsidRDefault="00151D4C">
      <w:pPr>
        <w:rPr>
          <w:sz w:val="24"/>
          <w:szCs w:val="24"/>
        </w:rPr>
      </w:pPr>
    </w:p>
    <w:p w:rsidR="00151D4C" w:rsidRDefault="00495262">
      <w:pPr>
        <w:tabs>
          <w:tab w:val="left" w:pos="1540"/>
        </w:tabs>
        <w:spacing w:before="58" w:after="0" w:line="240" w:lineRule="auto"/>
        <w:ind w:left="105" w:right="-20"/>
        <w:rPr>
          <w:b/>
          <w:sz w:val="24"/>
          <w:szCs w:val="24"/>
          <w:u w:val="single"/>
        </w:rPr>
      </w:pPr>
      <w:r>
        <w:rPr>
          <w:b/>
          <w:sz w:val="24"/>
          <w:szCs w:val="24"/>
          <w:u w:val="single"/>
        </w:rPr>
        <w:t>Appendix F: The Elthorne Way of Presenting Learning</w:t>
      </w:r>
    </w:p>
    <w:p w:rsidR="00151D4C" w:rsidRDefault="00151D4C">
      <w:pPr>
        <w:spacing w:before="4" w:after="0" w:line="240" w:lineRule="auto"/>
        <w:rPr>
          <w:sz w:val="24"/>
          <w:szCs w:val="24"/>
        </w:rPr>
      </w:pPr>
    </w:p>
    <w:p w:rsidR="00151D4C" w:rsidRDefault="00495262">
      <w:pPr>
        <w:spacing w:after="0" w:line="240" w:lineRule="auto"/>
        <w:ind w:left="1540" w:right="1704"/>
        <w:jc w:val="center"/>
        <w:rPr>
          <w:sz w:val="44"/>
          <w:szCs w:val="44"/>
        </w:rPr>
      </w:pPr>
      <w:r>
        <w:rPr>
          <w:b/>
          <w:sz w:val="44"/>
          <w:szCs w:val="44"/>
        </w:rPr>
        <w:t>‘Elthorne Way’ of Presenting our Work</w:t>
      </w:r>
    </w:p>
    <w:p w:rsidR="00151D4C" w:rsidRDefault="00151D4C">
      <w:pPr>
        <w:spacing w:before="19" w:after="0" w:line="260" w:lineRule="auto"/>
        <w:rPr>
          <w:sz w:val="26"/>
          <w:szCs w:val="26"/>
        </w:rPr>
      </w:pPr>
    </w:p>
    <w:p w:rsidR="00151D4C" w:rsidRPr="008C2475" w:rsidRDefault="00495262">
      <w:pPr>
        <w:spacing w:after="0"/>
        <w:ind w:left="105" w:right="628"/>
        <w:rPr>
          <w:sz w:val="28"/>
          <w:szCs w:val="28"/>
        </w:rPr>
      </w:pPr>
      <w:r w:rsidRPr="008C2475">
        <w:rPr>
          <w:sz w:val="28"/>
          <w:szCs w:val="28"/>
        </w:rPr>
        <w:t>We take pride in our learning and aim for excellence in our presentation.</w:t>
      </w:r>
    </w:p>
    <w:p w:rsidR="00151D4C" w:rsidRPr="008C2475" w:rsidRDefault="00151D4C">
      <w:pPr>
        <w:spacing w:before="9" w:after="0" w:line="240" w:lineRule="auto"/>
        <w:rPr>
          <w:sz w:val="28"/>
          <w:szCs w:val="28"/>
        </w:rPr>
      </w:pPr>
    </w:p>
    <w:p w:rsidR="00151D4C" w:rsidRPr="008C2475" w:rsidRDefault="00495262">
      <w:pPr>
        <w:spacing w:after="0" w:line="240" w:lineRule="auto"/>
        <w:ind w:left="105" w:right="-20"/>
        <w:rPr>
          <w:sz w:val="28"/>
          <w:szCs w:val="28"/>
        </w:rPr>
      </w:pPr>
      <w:r w:rsidRPr="008C2475">
        <w:rPr>
          <w:sz w:val="28"/>
          <w:szCs w:val="28"/>
        </w:rPr>
        <w:t>Exercise books are set out in the following way:</w:t>
      </w:r>
    </w:p>
    <w:p w:rsidR="00151D4C" w:rsidRPr="008C2475" w:rsidRDefault="00151D4C">
      <w:pPr>
        <w:spacing w:before="3" w:after="0" w:line="240" w:lineRule="auto"/>
        <w:rPr>
          <w:sz w:val="28"/>
          <w:szCs w:val="28"/>
        </w:rPr>
      </w:pPr>
    </w:p>
    <w:p w:rsidR="00151D4C" w:rsidRPr="008C2475" w:rsidRDefault="00495262">
      <w:pPr>
        <w:spacing w:after="0" w:line="240" w:lineRule="auto"/>
        <w:ind w:left="465" w:right="-20"/>
        <w:rPr>
          <w:sz w:val="28"/>
          <w:szCs w:val="28"/>
        </w:rPr>
      </w:pPr>
      <w:r w:rsidRPr="008C2475">
        <w:rPr>
          <w:sz w:val="28"/>
          <w:szCs w:val="28"/>
        </w:rPr>
        <w:t>  Presentation of Work sheet (pink) is glued on to page 1</w:t>
      </w:r>
    </w:p>
    <w:p w:rsidR="00151D4C" w:rsidRPr="008C2475" w:rsidRDefault="00495262">
      <w:pPr>
        <w:spacing w:after="0" w:line="437" w:lineRule="auto"/>
        <w:ind w:left="465" w:right="-20"/>
        <w:rPr>
          <w:sz w:val="28"/>
          <w:szCs w:val="28"/>
        </w:rPr>
      </w:pPr>
      <w:r w:rsidRPr="008C2475">
        <w:rPr>
          <w:sz w:val="28"/>
          <w:szCs w:val="28"/>
        </w:rPr>
        <w:t>  All lines are drawn with a ruler</w:t>
      </w:r>
    </w:p>
    <w:p w:rsidR="00151D4C" w:rsidRPr="008C2475" w:rsidRDefault="00495262">
      <w:pPr>
        <w:spacing w:before="27" w:after="0" w:line="416" w:lineRule="auto"/>
        <w:ind w:left="825" w:right="457" w:hanging="360"/>
        <w:rPr>
          <w:sz w:val="28"/>
          <w:szCs w:val="28"/>
        </w:rPr>
      </w:pPr>
      <w:r w:rsidRPr="008C2475">
        <w:rPr>
          <w:sz w:val="28"/>
          <w:szCs w:val="28"/>
        </w:rPr>
        <w:t>  Sheets are stuck in neatly and not overhanging the edge of the page</w:t>
      </w:r>
    </w:p>
    <w:p w:rsidR="00151D4C" w:rsidRPr="008C2475" w:rsidRDefault="00495262">
      <w:pPr>
        <w:spacing w:before="20" w:after="0" w:line="416" w:lineRule="auto"/>
        <w:ind w:left="825" w:right="858" w:hanging="360"/>
        <w:rPr>
          <w:sz w:val="28"/>
          <w:szCs w:val="28"/>
        </w:rPr>
      </w:pPr>
      <w:r w:rsidRPr="008C2475">
        <w:rPr>
          <w:sz w:val="28"/>
          <w:szCs w:val="28"/>
        </w:rPr>
        <w:t>  Self and peer assessment is written in green or purple pen</w:t>
      </w:r>
      <w:r w:rsidRPr="008C2475">
        <w:rPr>
          <w:noProof/>
          <w:sz w:val="28"/>
          <w:szCs w:val="28"/>
        </w:rPr>
        <w:drawing>
          <wp:anchor distT="0" distB="0" distL="0" distR="0" simplePos="0" relativeHeight="251661312" behindDoc="0" locked="0" layoutInCell="1" hidden="0" allowOverlap="1">
            <wp:simplePos x="0" y="0"/>
            <wp:positionH relativeFrom="column">
              <wp:posOffset>4229735</wp:posOffset>
            </wp:positionH>
            <wp:positionV relativeFrom="paragraph">
              <wp:posOffset>441960</wp:posOffset>
            </wp:positionV>
            <wp:extent cx="2113280" cy="1605915"/>
            <wp:effectExtent l="0" t="0" r="0" b="0"/>
            <wp:wrapSquare wrapText="bothSides" distT="0" distB="0" distL="0" distR="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9"/>
                    <a:srcRect/>
                    <a:stretch>
                      <a:fillRect/>
                    </a:stretch>
                  </pic:blipFill>
                  <pic:spPr>
                    <a:xfrm>
                      <a:off x="0" y="0"/>
                      <a:ext cx="2113280" cy="1605915"/>
                    </a:xfrm>
                    <a:prstGeom prst="rect">
                      <a:avLst/>
                    </a:prstGeom>
                    <a:ln/>
                  </pic:spPr>
                </pic:pic>
              </a:graphicData>
            </a:graphic>
          </wp:anchor>
        </w:drawing>
      </w:r>
    </w:p>
    <w:p w:rsidR="00151D4C" w:rsidRPr="008C2475" w:rsidRDefault="00495262">
      <w:pPr>
        <w:spacing w:after="0" w:line="433" w:lineRule="auto"/>
        <w:ind w:left="465" w:right="-20"/>
        <w:rPr>
          <w:sz w:val="28"/>
          <w:szCs w:val="28"/>
        </w:rPr>
      </w:pPr>
      <w:r w:rsidRPr="008C2475">
        <w:rPr>
          <w:sz w:val="28"/>
          <w:szCs w:val="28"/>
        </w:rPr>
        <w:t>  There is no graffiti</w:t>
      </w:r>
    </w:p>
    <w:p w:rsidR="00151D4C" w:rsidRDefault="00151D4C">
      <w:pPr>
        <w:spacing w:before="9" w:after="0" w:line="240" w:lineRule="auto"/>
        <w:rPr>
          <w:sz w:val="12"/>
          <w:szCs w:val="12"/>
        </w:rPr>
      </w:pPr>
    </w:p>
    <w:p w:rsidR="00151D4C" w:rsidRDefault="00151D4C">
      <w:pPr>
        <w:spacing w:after="0" w:line="240" w:lineRule="auto"/>
        <w:rPr>
          <w:sz w:val="20"/>
          <w:szCs w:val="20"/>
        </w:rPr>
      </w:pPr>
    </w:p>
    <w:p w:rsidR="00151D4C" w:rsidRDefault="00151D4C">
      <w:pPr>
        <w:spacing w:after="0" w:line="240" w:lineRule="auto"/>
        <w:rPr>
          <w:sz w:val="20"/>
          <w:szCs w:val="20"/>
        </w:rPr>
      </w:pPr>
    </w:p>
    <w:p w:rsidR="00151D4C" w:rsidRDefault="00151D4C">
      <w:pPr>
        <w:spacing w:after="0" w:line="240" w:lineRule="auto"/>
        <w:rPr>
          <w:sz w:val="20"/>
          <w:szCs w:val="20"/>
        </w:rPr>
      </w:pPr>
    </w:p>
    <w:p w:rsidR="00151D4C" w:rsidRDefault="00151D4C">
      <w:pPr>
        <w:spacing w:after="0" w:line="240" w:lineRule="auto"/>
        <w:rPr>
          <w:sz w:val="20"/>
          <w:szCs w:val="20"/>
        </w:rPr>
      </w:pPr>
    </w:p>
    <w:p w:rsidR="00151D4C" w:rsidRDefault="00151D4C">
      <w:pPr>
        <w:spacing w:after="0" w:line="240" w:lineRule="auto"/>
        <w:rPr>
          <w:sz w:val="20"/>
          <w:szCs w:val="20"/>
        </w:rPr>
      </w:pPr>
    </w:p>
    <w:p w:rsidR="00151D4C" w:rsidRDefault="00151D4C">
      <w:pPr>
        <w:spacing w:after="0" w:line="240" w:lineRule="auto"/>
        <w:rPr>
          <w:sz w:val="20"/>
          <w:szCs w:val="20"/>
        </w:rPr>
      </w:pPr>
    </w:p>
    <w:p w:rsidR="00151D4C" w:rsidRDefault="00151D4C">
      <w:pPr>
        <w:spacing w:after="0" w:line="240" w:lineRule="auto"/>
        <w:rPr>
          <w:sz w:val="20"/>
          <w:szCs w:val="20"/>
        </w:rPr>
      </w:pPr>
    </w:p>
    <w:p w:rsidR="00151D4C" w:rsidRDefault="00151D4C">
      <w:pPr>
        <w:spacing w:after="0" w:line="240" w:lineRule="auto"/>
        <w:rPr>
          <w:sz w:val="20"/>
          <w:szCs w:val="20"/>
        </w:rPr>
      </w:pPr>
    </w:p>
    <w:p w:rsidR="00151D4C" w:rsidRDefault="00151D4C">
      <w:pPr>
        <w:spacing w:after="0"/>
        <w:ind w:left="105" w:right="566"/>
        <w:rPr>
          <w:sz w:val="36"/>
          <w:szCs w:val="36"/>
        </w:rPr>
      </w:pPr>
    </w:p>
    <w:p w:rsidR="00151D4C" w:rsidRPr="008C2475" w:rsidRDefault="00495262">
      <w:pPr>
        <w:spacing w:after="0"/>
        <w:ind w:left="105" w:right="566"/>
        <w:rPr>
          <w:sz w:val="28"/>
          <w:szCs w:val="28"/>
        </w:rPr>
      </w:pPr>
      <w:r w:rsidRPr="008C2475">
        <w:rPr>
          <w:sz w:val="28"/>
          <w:szCs w:val="28"/>
        </w:rPr>
        <w:t>Before each new lesson or homework, students draw a line under the last piece of work.</w:t>
      </w:r>
    </w:p>
    <w:p w:rsidR="00151D4C" w:rsidRPr="008C2475" w:rsidRDefault="00151D4C">
      <w:pPr>
        <w:spacing w:after="0" w:line="240" w:lineRule="auto"/>
        <w:rPr>
          <w:sz w:val="28"/>
          <w:szCs w:val="28"/>
        </w:rPr>
      </w:pPr>
    </w:p>
    <w:p w:rsidR="00151D4C" w:rsidRPr="008C2475" w:rsidRDefault="00151D4C">
      <w:pPr>
        <w:spacing w:before="16" w:after="0" w:line="240" w:lineRule="auto"/>
        <w:rPr>
          <w:sz w:val="28"/>
          <w:szCs w:val="28"/>
        </w:rPr>
      </w:pPr>
    </w:p>
    <w:p w:rsidR="00151D4C" w:rsidRPr="008C2475" w:rsidRDefault="00495262">
      <w:pPr>
        <w:spacing w:after="0" w:line="240" w:lineRule="auto"/>
        <w:ind w:left="105" w:right="-20"/>
        <w:rPr>
          <w:sz w:val="28"/>
          <w:szCs w:val="28"/>
        </w:rPr>
      </w:pPr>
      <w:r w:rsidRPr="008C2475">
        <w:rPr>
          <w:sz w:val="28"/>
          <w:szCs w:val="28"/>
        </w:rPr>
        <w:t>Each classwork or homework has:</w:t>
      </w:r>
    </w:p>
    <w:p w:rsidR="00151D4C" w:rsidRPr="008C2475" w:rsidRDefault="00151D4C">
      <w:pPr>
        <w:spacing w:after="0" w:line="240" w:lineRule="auto"/>
        <w:rPr>
          <w:sz w:val="28"/>
          <w:szCs w:val="28"/>
        </w:rPr>
      </w:pPr>
    </w:p>
    <w:p w:rsidR="00151D4C" w:rsidRPr="008C2475" w:rsidRDefault="00495262">
      <w:pPr>
        <w:spacing w:after="0" w:line="240" w:lineRule="auto"/>
        <w:ind w:left="465" w:right="-20"/>
        <w:rPr>
          <w:sz w:val="28"/>
          <w:szCs w:val="28"/>
        </w:rPr>
      </w:pPr>
      <w:r w:rsidRPr="008C2475">
        <w:rPr>
          <w:sz w:val="28"/>
          <w:szCs w:val="28"/>
        </w:rPr>
        <w:t xml:space="preserve">  Title in the middle – </w:t>
      </w:r>
      <w:r w:rsidRPr="008C2475">
        <w:rPr>
          <w:sz w:val="28"/>
          <w:szCs w:val="28"/>
          <w:u w:val="single"/>
        </w:rPr>
        <w:t>underlined</w:t>
      </w:r>
    </w:p>
    <w:p w:rsidR="00151D4C" w:rsidRPr="008C2475" w:rsidRDefault="00495262">
      <w:pPr>
        <w:spacing w:before="27" w:after="0" w:line="416" w:lineRule="auto"/>
        <w:ind w:left="825" w:right="777" w:hanging="360"/>
        <w:rPr>
          <w:sz w:val="28"/>
          <w:szCs w:val="28"/>
        </w:rPr>
      </w:pPr>
      <w:r w:rsidRPr="008C2475">
        <w:rPr>
          <w:sz w:val="28"/>
          <w:szCs w:val="28"/>
        </w:rPr>
        <w:t>  the date on the right hand side (in the form of date and month)</w:t>
      </w:r>
    </w:p>
    <w:p w:rsidR="00151D4C" w:rsidRPr="008C2475" w:rsidRDefault="00495262">
      <w:pPr>
        <w:spacing w:before="17" w:after="0" w:line="418" w:lineRule="auto"/>
        <w:ind w:left="825" w:right="1019" w:hanging="360"/>
        <w:rPr>
          <w:sz w:val="28"/>
          <w:szCs w:val="28"/>
        </w:rPr>
      </w:pPr>
      <w:r w:rsidRPr="008C2475">
        <w:rPr>
          <w:sz w:val="28"/>
          <w:szCs w:val="28"/>
        </w:rPr>
        <w:t xml:space="preserve">  </w:t>
      </w:r>
      <w:r w:rsidRPr="008C2475">
        <w:rPr>
          <w:b/>
          <w:sz w:val="28"/>
          <w:szCs w:val="28"/>
        </w:rPr>
        <w:t xml:space="preserve">C/W </w:t>
      </w:r>
      <w:r w:rsidRPr="008C2475">
        <w:rPr>
          <w:sz w:val="28"/>
          <w:szCs w:val="28"/>
        </w:rPr>
        <w:t xml:space="preserve">(for classwork) or </w:t>
      </w:r>
      <w:r w:rsidRPr="008C2475">
        <w:rPr>
          <w:b/>
          <w:sz w:val="28"/>
          <w:szCs w:val="28"/>
        </w:rPr>
        <w:t xml:space="preserve">H/W </w:t>
      </w:r>
      <w:r w:rsidRPr="008C2475">
        <w:rPr>
          <w:sz w:val="28"/>
          <w:szCs w:val="28"/>
        </w:rPr>
        <w:t>(for homework) in the left hand margin</w:t>
      </w:r>
      <w:r w:rsidRPr="008C2475">
        <w:rPr>
          <w:noProof/>
          <w:sz w:val="28"/>
          <w:szCs w:val="28"/>
        </w:rPr>
        <w:drawing>
          <wp:anchor distT="0" distB="0" distL="0" distR="0" simplePos="0" relativeHeight="251662336" behindDoc="0" locked="0" layoutInCell="1" hidden="0" allowOverlap="1">
            <wp:simplePos x="0" y="0"/>
            <wp:positionH relativeFrom="column">
              <wp:posOffset>-72388</wp:posOffset>
            </wp:positionH>
            <wp:positionV relativeFrom="paragraph">
              <wp:posOffset>434340</wp:posOffset>
            </wp:positionV>
            <wp:extent cx="1123950" cy="1123950"/>
            <wp:effectExtent l="0" t="0" r="0" b="0"/>
            <wp:wrapSquare wrapText="bothSides" distT="0" distB="0" distL="0" distR="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0"/>
                    <a:srcRect/>
                    <a:stretch>
                      <a:fillRect/>
                    </a:stretch>
                  </pic:blipFill>
                  <pic:spPr>
                    <a:xfrm>
                      <a:off x="0" y="0"/>
                      <a:ext cx="1123950" cy="1123950"/>
                    </a:xfrm>
                    <a:prstGeom prst="rect">
                      <a:avLst/>
                    </a:prstGeom>
                    <a:ln/>
                  </pic:spPr>
                </pic:pic>
              </a:graphicData>
            </a:graphic>
          </wp:anchor>
        </w:drawing>
      </w:r>
    </w:p>
    <w:p w:rsidR="00151D4C" w:rsidRDefault="00495262">
      <w:pPr>
        <w:spacing w:before="42" w:after="0" w:line="240" w:lineRule="auto"/>
        <w:ind w:left="6486" w:right="-20"/>
        <w:rPr>
          <w:sz w:val="20"/>
          <w:szCs w:val="20"/>
        </w:rPr>
      </w:pPr>
      <w:r>
        <w:rPr>
          <w:noProof/>
        </w:rPr>
        <w:drawing>
          <wp:inline distT="0" distB="0" distL="0" distR="0">
            <wp:extent cx="2400300" cy="8191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1"/>
                    <a:srcRect/>
                    <a:stretch>
                      <a:fillRect/>
                    </a:stretch>
                  </pic:blipFill>
                  <pic:spPr>
                    <a:xfrm>
                      <a:off x="0" y="0"/>
                      <a:ext cx="2400300" cy="819150"/>
                    </a:xfrm>
                    <a:prstGeom prst="rect">
                      <a:avLst/>
                    </a:prstGeom>
                    <a:ln/>
                  </pic:spPr>
                </pic:pic>
              </a:graphicData>
            </a:graphic>
          </wp:inline>
        </w:drawing>
      </w:r>
    </w:p>
    <w:p w:rsidR="00151D4C" w:rsidRDefault="00151D4C">
      <w:pPr>
        <w:spacing w:after="0"/>
      </w:pPr>
    </w:p>
    <w:p w:rsidR="00151D4C" w:rsidRDefault="00495262">
      <w:pPr>
        <w:widowControl w:val="0"/>
        <w:pBdr>
          <w:top w:val="nil"/>
          <w:left w:val="nil"/>
          <w:bottom w:val="nil"/>
          <w:right w:val="nil"/>
          <w:between w:val="nil"/>
        </w:pBdr>
        <w:spacing w:after="0"/>
        <w:sectPr w:rsidR="00151D4C">
          <w:type w:val="continuous"/>
          <w:pgSz w:w="11920" w:h="16840"/>
          <w:pgMar w:top="900" w:right="840" w:bottom="1000" w:left="840" w:header="0" w:footer="802" w:gutter="0"/>
          <w:cols w:space="720"/>
        </w:sectPr>
      </w:pPr>
      <w:r>
        <w:br w:type="page"/>
      </w:r>
    </w:p>
    <w:p w:rsidR="00151D4C" w:rsidRDefault="00495262">
      <w:pPr>
        <w:tabs>
          <w:tab w:val="left" w:pos="1660"/>
        </w:tabs>
        <w:spacing w:before="58" w:after="0" w:line="240" w:lineRule="auto"/>
        <w:ind w:left="225" w:right="-20"/>
        <w:rPr>
          <w:sz w:val="24"/>
          <w:szCs w:val="24"/>
          <w:u w:val="single"/>
        </w:rPr>
      </w:pPr>
      <w:r>
        <w:rPr>
          <w:b/>
          <w:sz w:val="24"/>
          <w:szCs w:val="24"/>
          <w:u w:val="single"/>
        </w:rPr>
        <w:lastRenderedPageBreak/>
        <w:t>Appendix G:  Key Stage 5 Folder Check Form</w:t>
      </w:r>
      <w:r>
        <w:rPr>
          <w:noProof/>
        </w:rPr>
        <w:drawing>
          <wp:anchor distT="0" distB="0" distL="0" distR="0" simplePos="0" relativeHeight="251663360" behindDoc="0" locked="0" layoutInCell="1" hidden="0" allowOverlap="1">
            <wp:simplePos x="0" y="0"/>
            <wp:positionH relativeFrom="column">
              <wp:posOffset>2603500</wp:posOffset>
            </wp:positionH>
            <wp:positionV relativeFrom="paragraph">
              <wp:posOffset>8458200</wp:posOffset>
            </wp:positionV>
            <wp:extent cx="6350" cy="1270"/>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2"/>
                    <a:srcRect/>
                    <a:stretch>
                      <a:fillRect/>
                    </a:stretch>
                  </pic:blipFill>
                  <pic:spPr>
                    <a:xfrm>
                      <a:off x="0" y="0"/>
                      <a:ext cx="6350" cy="1270"/>
                    </a:xfrm>
                    <a:prstGeom prst="rect">
                      <a:avLst/>
                    </a:prstGeom>
                    <a:ln/>
                  </pic:spPr>
                </pic:pic>
              </a:graphicData>
            </a:graphic>
          </wp:anchor>
        </w:drawing>
      </w:r>
      <w:r>
        <w:rPr>
          <w:noProof/>
        </w:rPr>
        <w:drawing>
          <wp:anchor distT="0" distB="0" distL="0" distR="0" simplePos="0" relativeHeight="251664384" behindDoc="0" locked="0" layoutInCell="1" hidden="0" allowOverlap="1">
            <wp:simplePos x="0" y="0"/>
            <wp:positionH relativeFrom="column">
              <wp:posOffset>4533900</wp:posOffset>
            </wp:positionH>
            <wp:positionV relativeFrom="paragraph">
              <wp:posOffset>8458200</wp:posOffset>
            </wp:positionV>
            <wp:extent cx="6350" cy="1270"/>
            <wp:effectExtent l="0" t="0" r="0" b="0"/>
            <wp:wrapSquare wrapText="bothSides" distT="0" distB="0" distL="0" distR="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3"/>
                    <a:srcRect/>
                    <a:stretch>
                      <a:fillRect/>
                    </a:stretch>
                  </pic:blipFill>
                  <pic:spPr>
                    <a:xfrm>
                      <a:off x="0" y="0"/>
                      <a:ext cx="6350" cy="1270"/>
                    </a:xfrm>
                    <a:prstGeom prst="rect">
                      <a:avLst/>
                    </a:prstGeom>
                    <a:ln/>
                  </pic:spPr>
                </pic:pic>
              </a:graphicData>
            </a:graphic>
          </wp:anchor>
        </w:drawing>
      </w:r>
    </w:p>
    <w:p w:rsidR="00151D4C" w:rsidRDefault="00151D4C">
      <w:pPr>
        <w:spacing w:before="5" w:after="0" w:line="240" w:lineRule="auto"/>
        <w:rPr>
          <w:sz w:val="24"/>
          <w:szCs w:val="24"/>
        </w:rPr>
      </w:pPr>
    </w:p>
    <w:p w:rsidR="00151D4C" w:rsidRPr="00D35E16" w:rsidRDefault="00495262" w:rsidP="00D35E16">
      <w:pPr>
        <w:spacing w:after="0" w:line="289" w:lineRule="auto"/>
        <w:ind w:left="4409" w:right="4387"/>
        <w:jc w:val="center"/>
        <w:rPr>
          <w:sz w:val="24"/>
          <w:szCs w:val="24"/>
        </w:rPr>
      </w:pPr>
      <w:r>
        <w:rPr>
          <w:b/>
          <w:sz w:val="24"/>
          <w:szCs w:val="24"/>
          <w:u w:val="single"/>
        </w:rPr>
        <w:t>AS/2 File Check</w:t>
      </w:r>
    </w:p>
    <w:p w:rsidR="00151D4C" w:rsidRDefault="00495262">
      <w:pPr>
        <w:spacing w:before="11" w:after="0" w:line="240" w:lineRule="auto"/>
        <w:ind w:left="225" w:right="-20"/>
        <w:rPr>
          <w:sz w:val="24"/>
          <w:szCs w:val="24"/>
        </w:rPr>
      </w:pPr>
      <w:r>
        <w:rPr>
          <w:sz w:val="24"/>
          <w:szCs w:val="24"/>
        </w:rPr>
        <w:t>Name:</w:t>
      </w:r>
    </w:p>
    <w:p w:rsidR="00151D4C" w:rsidRDefault="00151D4C">
      <w:pPr>
        <w:spacing w:before="13" w:after="0" w:line="280" w:lineRule="auto"/>
        <w:rPr>
          <w:sz w:val="28"/>
          <w:szCs w:val="28"/>
        </w:rPr>
      </w:pPr>
    </w:p>
    <w:p w:rsidR="00151D4C" w:rsidRDefault="00495262">
      <w:pPr>
        <w:tabs>
          <w:tab w:val="left" w:pos="6700"/>
        </w:tabs>
        <w:spacing w:after="0" w:line="240" w:lineRule="auto"/>
        <w:ind w:left="225" w:right="-20"/>
        <w:rPr>
          <w:sz w:val="24"/>
          <w:szCs w:val="24"/>
        </w:rPr>
      </w:pPr>
      <w:r>
        <w:rPr>
          <w:sz w:val="24"/>
          <w:szCs w:val="24"/>
        </w:rPr>
        <w:t>Subject:</w:t>
      </w:r>
      <w:r>
        <w:rPr>
          <w:sz w:val="24"/>
          <w:szCs w:val="24"/>
        </w:rPr>
        <w:tab/>
        <w:t>Teacher:</w:t>
      </w:r>
    </w:p>
    <w:p w:rsidR="00151D4C" w:rsidRDefault="00151D4C">
      <w:pPr>
        <w:spacing w:before="12" w:after="0" w:line="280" w:lineRule="auto"/>
        <w:rPr>
          <w:sz w:val="28"/>
          <w:szCs w:val="28"/>
        </w:rPr>
      </w:pPr>
    </w:p>
    <w:tbl>
      <w:tblPr>
        <w:tblStyle w:val="af6"/>
        <w:tblW w:w="10197" w:type="dxa"/>
        <w:tblInd w:w="106" w:type="dxa"/>
        <w:tblLayout w:type="fixed"/>
        <w:tblLook w:val="0000" w:firstRow="0" w:lastRow="0" w:firstColumn="0" w:lastColumn="0" w:noHBand="0" w:noVBand="0"/>
      </w:tblPr>
      <w:tblGrid>
        <w:gridCol w:w="2568"/>
        <w:gridCol w:w="1527"/>
        <w:gridCol w:w="1524"/>
        <w:gridCol w:w="1527"/>
        <w:gridCol w:w="1525"/>
        <w:gridCol w:w="1526"/>
      </w:tblGrid>
      <w:tr w:rsidR="00151D4C">
        <w:trPr>
          <w:trHeight w:val="1180"/>
        </w:trPr>
        <w:tc>
          <w:tcPr>
            <w:tcW w:w="2568" w:type="dxa"/>
            <w:tcBorders>
              <w:top w:val="single" w:sz="4" w:space="0" w:color="000000"/>
              <w:left w:val="single" w:sz="4" w:space="0" w:color="000000"/>
              <w:bottom w:val="single" w:sz="4" w:space="0" w:color="000000"/>
              <w:right w:val="single" w:sz="4" w:space="0" w:color="000000"/>
            </w:tcBorders>
          </w:tcPr>
          <w:p w:rsidR="00151D4C" w:rsidRDefault="00151D4C">
            <w:pPr>
              <w:spacing w:before="14" w:line="280" w:lineRule="auto"/>
              <w:rPr>
                <w:sz w:val="28"/>
                <w:szCs w:val="28"/>
              </w:rPr>
            </w:pPr>
          </w:p>
          <w:p w:rsidR="00151D4C" w:rsidRDefault="00495262">
            <w:pPr>
              <w:ind w:left="102" w:right="-20"/>
              <w:rPr>
                <w:sz w:val="24"/>
                <w:szCs w:val="24"/>
              </w:rPr>
            </w:pPr>
            <w:r>
              <w:rPr>
                <w:sz w:val="24"/>
                <w:szCs w:val="24"/>
              </w:rPr>
              <w:t>Expectation</w:t>
            </w:r>
          </w:p>
        </w:tc>
        <w:tc>
          <w:tcPr>
            <w:tcW w:w="1527"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left="319" w:right="302"/>
              <w:jc w:val="center"/>
              <w:rPr>
                <w:sz w:val="24"/>
                <w:szCs w:val="24"/>
              </w:rPr>
            </w:pPr>
            <w:r>
              <w:rPr>
                <w:sz w:val="24"/>
                <w:szCs w:val="24"/>
              </w:rPr>
              <w:t>Autumn</w:t>
            </w:r>
          </w:p>
          <w:p w:rsidR="00151D4C" w:rsidRDefault="00495262">
            <w:pPr>
              <w:ind w:left="463" w:right="445"/>
              <w:jc w:val="center"/>
              <w:rPr>
                <w:sz w:val="24"/>
                <w:szCs w:val="24"/>
              </w:rPr>
            </w:pPr>
            <w:r>
              <w:rPr>
                <w:sz w:val="24"/>
                <w:szCs w:val="24"/>
              </w:rPr>
              <w:t>Term</w:t>
            </w:r>
          </w:p>
          <w:p w:rsidR="00151D4C" w:rsidRDefault="00151D4C">
            <w:pPr>
              <w:spacing w:before="13" w:line="280" w:lineRule="auto"/>
              <w:rPr>
                <w:sz w:val="28"/>
                <w:szCs w:val="28"/>
              </w:rPr>
            </w:pPr>
          </w:p>
          <w:p w:rsidR="00151D4C" w:rsidRDefault="00495262">
            <w:pPr>
              <w:spacing w:line="291" w:lineRule="auto"/>
              <w:ind w:left="102" w:right="-20"/>
              <w:rPr>
                <w:sz w:val="24"/>
                <w:szCs w:val="24"/>
              </w:rPr>
            </w:pPr>
            <w:r>
              <w:rPr>
                <w:sz w:val="24"/>
                <w:szCs w:val="24"/>
              </w:rPr>
              <w:t>Date</w:t>
            </w:r>
          </w:p>
        </w:tc>
        <w:tc>
          <w:tcPr>
            <w:tcW w:w="1524"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left="317" w:right="301"/>
              <w:jc w:val="center"/>
              <w:rPr>
                <w:sz w:val="24"/>
                <w:szCs w:val="24"/>
              </w:rPr>
            </w:pPr>
            <w:r>
              <w:rPr>
                <w:sz w:val="24"/>
                <w:szCs w:val="24"/>
              </w:rPr>
              <w:t>Autumn</w:t>
            </w:r>
          </w:p>
          <w:p w:rsidR="00151D4C" w:rsidRDefault="00495262">
            <w:pPr>
              <w:ind w:left="460" w:right="444"/>
              <w:jc w:val="center"/>
              <w:rPr>
                <w:sz w:val="24"/>
                <w:szCs w:val="24"/>
              </w:rPr>
            </w:pPr>
            <w:r>
              <w:rPr>
                <w:sz w:val="24"/>
                <w:szCs w:val="24"/>
              </w:rPr>
              <w:t>Term</w:t>
            </w:r>
          </w:p>
          <w:p w:rsidR="00151D4C" w:rsidRDefault="00151D4C">
            <w:pPr>
              <w:spacing w:before="13" w:line="280" w:lineRule="auto"/>
              <w:rPr>
                <w:sz w:val="28"/>
                <w:szCs w:val="28"/>
              </w:rPr>
            </w:pPr>
          </w:p>
          <w:p w:rsidR="00151D4C" w:rsidRDefault="00495262">
            <w:pPr>
              <w:spacing w:line="291" w:lineRule="auto"/>
              <w:ind w:left="100" w:right="-20"/>
              <w:rPr>
                <w:sz w:val="24"/>
                <w:szCs w:val="24"/>
              </w:rPr>
            </w:pPr>
            <w:r>
              <w:rPr>
                <w:sz w:val="24"/>
                <w:szCs w:val="24"/>
              </w:rPr>
              <w:t>Date</w:t>
            </w:r>
          </w:p>
        </w:tc>
        <w:tc>
          <w:tcPr>
            <w:tcW w:w="1527"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left="165" w:right="-20"/>
              <w:rPr>
                <w:sz w:val="24"/>
                <w:szCs w:val="24"/>
              </w:rPr>
            </w:pPr>
            <w:r>
              <w:rPr>
                <w:sz w:val="24"/>
                <w:szCs w:val="24"/>
              </w:rPr>
              <w:t>Spring Term</w:t>
            </w:r>
          </w:p>
          <w:p w:rsidR="00151D4C" w:rsidRDefault="00151D4C">
            <w:pPr>
              <w:spacing w:before="13" w:line="280" w:lineRule="auto"/>
              <w:rPr>
                <w:sz w:val="28"/>
                <w:szCs w:val="28"/>
              </w:rPr>
            </w:pPr>
          </w:p>
          <w:p w:rsidR="00151D4C" w:rsidRDefault="00495262">
            <w:pPr>
              <w:ind w:left="102" w:right="-20"/>
              <w:rPr>
                <w:sz w:val="24"/>
                <w:szCs w:val="24"/>
              </w:rPr>
            </w:pPr>
            <w:r>
              <w:rPr>
                <w:sz w:val="24"/>
                <w:szCs w:val="24"/>
              </w:rPr>
              <w:t>Date</w:t>
            </w:r>
          </w:p>
        </w:tc>
        <w:tc>
          <w:tcPr>
            <w:tcW w:w="1525"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left="162" w:right="-20"/>
              <w:rPr>
                <w:sz w:val="24"/>
                <w:szCs w:val="24"/>
              </w:rPr>
            </w:pPr>
            <w:r>
              <w:rPr>
                <w:sz w:val="24"/>
                <w:szCs w:val="24"/>
              </w:rPr>
              <w:t>Spring Term</w:t>
            </w:r>
          </w:p>
          <w:p w:rsidR="00151D4C" w:rsidRDefault="00151D4C">
            <w:pPr>
              <w:spacing w:before="13" w:line="280" w:lineRule="auto"/>
              <w:rPr>
                <w:sz w:val="28"/>
                <w:szCs w:val="28"/>
              </w:rPr>
            </w:pPr>
          </w:p>
          <w:p w:rsidR="00151D4C" w:rsidRDefault="00495262">
            <w:pPr>
              <w:ind w:left="100" w:right="-20"/>
              <w:rPr>
                <w:sz w:val="24"/>
                <w:szCs w:val="24"/>
              </w:rPr>
            </w:pPr>
            <w:r>
              <w:rPr>
                <w:sz w:val="24"/>
                <w:szCs w:val="24"/>
              </w:rPr>
              <w:t>Date</w:t>
            </w:r>
          </w:p>
        </w:tc>
        <w:tc>
          <w:tcPr>
            <w:tcW w:w="1526"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left="300" w:right="286"/>
              <w:jc w:val="center"/>
              <w:rPr>
                <w:sz w:val="24"/>
                <w:szCs w:val="24"/>
              </w:rPr>
            </w:pPr>
            <w:r>
              <w:rPr>
                <w:sz w:val="24"/>
                <w:szCs w:val="24"/>
              </w:rPr>
              <w:t>Summer</w:t>
            </w:r>
          </w:p>
          <w:p w:rsidR="00151D4C" w:rsidRDefault="00495262">
            <w:pPr>
              <w:ind w:left="463" w:right="444"/>
              <w:jc w:val="center"/>
              <w:rPr>
                <w:sz w:val="24"/>
                <w:szCs w:val="24"/>
              </w:rPr>
            </w:pPr>
            <w:r>
              <w:rPr>
                <w:sz w:val="24"/>
                <w:szCs w:val="24"/>
              </w:rPr>
              <w:t>Term</w:t>
            </w:r>
          </w:p>
          <w:p w:rsidR="00151D4C" w:rsidRDefault="00151D4C">
            <w:pPr>
              <w:spacing w:before="13" w:line="280" w:lineRule="auto"/>
              <w:rPr>
                <w:sz w:val="28"/>
                <w:szCs w:val="28"/>
              </w:rPr>
            </w:pPr>
          </w:p>
          <w:p w:rsidR="00151D4C" w:rsidRDefault="00495262">
            <w:pPr>
              <w:spacing w:line="291" w:lineRule="auto"/>
              <w:ind w:left="102" w:right="-20"/>
              <w:rPr>
                <w:sz w:val="24"/>
                <w:szCs w:val="24"/>
              </w:rPr>
            </w:pPr>
            <w:r>
              <w:rPr>
                <w:sz w:val="24"/>
                <w:szCs w:val="24"/>
              </w:rPr>
              <w:t>Date</w:t>
            </w:r>
          </w:p>
        </w:tc>
      </w:tr>
      <w:tr w:rsidR="00151D4C">
        <w:trPr>
          <w:trHeight w:val="1080"/>
        </w:trPr>
        <w:tc>
          <w:tcPr>
            <w:tcW w:w="2568"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2" w:right="-20"/>
              <w:rPr>
                <w:sz w:val="24"/>
                <w:szCs w:val="24"/>
              </w:rPr>
            </w:pPr>
            <w:r>
              <w:rPr>
                <w:sz w:val="24"/>
                <w:szCs w:val="24"/>
              </w:rPr>
              <w:t>1.   All work is in order</w:t>
            </w:r>
          </w:p>
          <w:p w:rsidR="00151D4C" w:rsidRDefault="00495262">
            <w:pPr>
              <w:ind w:left="462" w:right="807"/>
              <w:rPr>
                <w:sz w:val="24"/>
                <w:szCs w:val="24"/>
              </w:rPr>
            </w:pPr>
            <w:r>
              <w:rPr>
                <w:sz w:val="24"/>
                <w:szCs w:val="24"/>
              </w:rPr>
              <w:t>of units with dividers</w:t>
            </w:r>
          </w:p>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4" w:type="dxa"/>
            <w:tcBorders>
              <w:top w:val="single" w:sz="4" w:space="0" w:color="000000"/>
              <w:left w:val="single" w:sz="4" w:space="0" w:color="000000"/>
              <w:bottom w:val="single" w:sz="4" w:space="0" w:color="000000"/>
              <w:right w:val="single" w:sz="4" w:space="0" w:color="000000"/>
            </w:tcBorders>
          </w:tcPr>
          <w:p w:rsidR="00151D4C" w:rsidRDefault="00151D4C"/>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5" w:type="dxa"/>
            <w:tcBorders>
              <w:top w:val="single" w:sz="4" w:space="0" w:color="000000"/>
              <w:left w:val="single" w:sz="4" w:space="0" w:color="000000"/>
              <w:bottom w:val="single" w:sz="4" w:space="0" w:color="000000"/>
              <w:right w:val="single" w:sz="4" w:space="0" w:color="000000"/>
            </w:tcBorders>
          </w:tcPr>
          <w:p w:rsidR="00151D4C" w:rsidRDefault="00151D4C"/>
        </w:tc>
        <w:tc>
          <w:tcPr>
            <w:tcW w:w="1526"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1080"/>
        </w:trPr>
        <w:tc>
          <w:tcPr>
            <w:tcW w:w="2568"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2" w:right="-20"/>
              <w:rPr>
                <w:sz w:val="24"/>
                <w:szCs w:val="24"/>
              </w:rPr>
            </w:pPr>
            <w:r>
              <w:rPr>
                <w:sz w:val="24"/>
                <w:szCs w:val="24"/>
              </w:rPr>
              <w:t>2.   Class notes are</w:t>
            </w:r>
          </w:p>
          <w:p w:rsidR="00151D4C" w:rsidRDefault="00495262">
            <w:pPr>
              <w:ind w:left="462" w:right="120"/>
              <w:rPr>
                <w:sz w:val="24"/>
                <w:szCs w:val="24"/>
              </w:rPr>
            </w:pPr>
            <w:r>
              <w:rPr>
                <w:sz w:val="24"/>
                <w:szCs w:val="24"/>
              </w:rPr>
              <w:t>complete and up to date</w:t>
            </w:r>
          </w:p>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4" w:type="dxa"/>
            <w:tcBorders>
              <w:top w:val="single" w:sz="4" w:space="0" w:color="000000"/>
              <w:left w:val="single" w:sz="4" w:space="0" w:color="000000"/>
              <w:bottom w:val="single" w:sz="4" w:space="0" w:color="000000"/>
              <w:right w:val="single" w:sz="4" w:space="0" w:color="000000"/>
            </w:tcBorders>
          </w:tcPr>
          <w:p w:rsidR="00151D4C" w:rsidRDefault="00151D4C"/>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5" w:type="dxa"/>
            <w:tcBorders>
              <w:top w:val="single" w:sz="4" w:space="0" w:color="000000"/>
              <w:left w:val="single" w:sz="4" w:space="0" w:color="000000"/>
              <w:bottom w:val="single" w:sz="4" w:space="0" w:color="000000"/>
              <w:right w:val="single" w:sz="4" w:space="0" w:color="000000"/>
            </w:tcBorders>
          </w:tcPr>
          <w:p w:rsidR="00151D4C" w:rsidRDefault="00151D4C"/>
        </w:tc>
        <w:tc>
          <w:tcPr>
            <w:tcW w:w="1526"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1080"/>
        </w:trPr>
        <w:tc>
          <w:tcPr>
            <w:tcW w:w="2568"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2" w:right="-20"/>
              <w:rPr>
                <w:sz w:val="24"/>
                <w:szCs w:val="24"/>
              </w:rPr>
            </w:pPr>
            <w:r>
              <w:rPr>
                <w:sz w:val="24"/>
                <w:szCs w:val="24"/>
              </w:rPr>
              <w:t>3.   Glossary of key</w:t>
            </w:r>
          </w:p>
          <w:p w:rsidR="00151D4C" w:rsidRDefault="00495262">
            <w:pPr>
              <w:ind w:left="462" w:right="521"/>
              <w:rPr>
                <w:sz w:val="24"/>
                <w:szCs w:val="24"/>
              </w:rPr>
            </w:pPr>
            <w:r>
              <w:rPr>
                <w:sz w:val="24"/>
                <w:szCs w:val="24"/>
              </w:rPr>
              <w:t>terms are up to date</w:t>
            </w:r>
          </w:p>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4" w:type="dxa"/>
            <w:tcBorders>
              <w:top w:val="single" w:sz="4" w:space="0" w:color="000000"/>
              <w:left w:val="single" w:sz="4" w:space="0" w:color="000000"/>
              <w:bottom w:val="single" w:sz="4" w:space="0" w:color="000000"/>
              <w:right w:val="single" w:sz="4" w:space="0" w:color="000000"/>
            </w:tcBorders>
          </w:tcPr>
          <w:p w:rsidR="00151D4C" w:rsidRDefault="00151D4C"/>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5" w:type="dxa"/>
            <w:tcBorders>
              <w:top w:val="single" w:sz="4" w:space="0" w:color="000000"/>
              <w:left w:val="single" w:sz="4" w:space="0" w:color="000000"/>
              <w:bottom w:val="single" w:sz="4" w:space="0" w:color="000000"/>
              <w:right w:val="single" w:sz="4" w:space="0" w:color="000000"/>
            </w:tcBorders>
          </w:tcPr>
          <w:p w:rsidR="00151D4C" w:rsidRDefault="00151D4C"/>
        </w:tc>
        <w:tc>
          <w:tcPr>
            <w:tcW w:w="1526"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1080"/>
        </w:trPr>
        <w:tc>
          <w:tcPr>
            <w:tcW w:w="2568"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64" w:right="199"/>
              <w:jc w:val="center"/>
              <w:rPr>
                <w:sz w:val="24"/>
                <w:szCs w:val="24"/>
              </w:rPr>
            </w:pPr>
            <w:r>
              <w:rPr>
                <w:sz w:val="24"/>
                <w:szCs w:val="24"/>
              </w:rPr>
              <w:t>4.   All work and hand-</w:t>
            </w:r>
          </w:p>
          <w:p w:rsidR="00151D4C" w:rsidRDefault="00495262">
            <w:pPr>
              <w:ind w:left="424" w:right="616"/>
              <w:jc w:val="center"/>
              <w:rPr>
                <w:sz w:val="24"/>
                <w:szCs w:val="24"/>
              </w:rPr>
            </w:pPr>
            <w:r>
              <w:rPr>
                <w:sz w:val="24"/>
                <w:szCs w:val="24"/>
              </w:rPr>
              <w:t>outs are dated</w:t>
            </w:r>
          </w:p>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4" w:type="dxa"/>
            <w:tcBorders>
              <w:top w:val="single" w:sz="4" w:space="0" w:color="000000"/>
              <w:left w:val="single" w:sz="4" w:space="0" w:color="000000"/>
              <w:bottom w:val="single" w:sz="4" w:space="0" w:color="000000"/>
              <w:right w:val="single" w:sz="4" w:space="0" w:color="000000"/>
            </w:tcBorders>
          </w:tcPr>
          <w:p w:rsidR="00151D4C" w:rsidRDefault="00151D4C"/>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5" w:type="dxa"/>
            <w:tcBorders>
              <w:top w:val="single" w:sz="4" w:space="0" w:color="000000"/>
              <w:left w:val="single" w:sz="4" w:space="0" w:color="000000"/>
              <w:bottom w:val="single" w:sz="4" w:space="0" w:color="000000"/>
              <w:right w:val="single" w:sz="4" w:space="0" w:color="000000"/>
            </w:tcBorders>
          </w:tcPr>
          <w:p w:rsidR="00151D4C" w:rsidRDefault="00151D4C"/>
        </w:tc>
        <w:tc>
          <w:tcPr>
            <w:tcW w:w="1526"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1080"/>
        </w:trPr>
        <w:tc>
          <w:tcPr>
            <w:tcW w:w="2568" w:type="dxa"/>
            <w:tcBorders>
              <w:top w:val="single" w:sz="4" w:space="0" w:color="000000"/>
              <w:left w:val="single" w:sz="4" w:space="0" w:color="000000"/>
              <w:bottom w:val="single" w:sz="4" w:space="0" w:color="000000"/>
              <w:right w:val="single" w:sz="4" w:space="0" w:color="000000"/>
            </w:tcBorders>
          </w:tcPr>
          <w:p w:rsidR="00151D4C" w:rsidRDefault="00495262">
            <w:pPr>
              <w:spacing w:line="291" w:lineRule="auto"/>
              <w:ind w:left="102" w:right="-20"/>
              <w:rPr>
                <w:sz w:val="24"/>
                <w:szCs w:val="24"/>
              </w:rPr>
            </w:pPr>
            <w:r>
              <w:rPr>
                <w:sz w:val="24"/>
                <w:szCs w:val="24"/>
              </w:rPr>
              <w:t>5.   Hand-outs are</w:t>
            </w:r>
          </w:p>
          <w:p w:rsidR="00151D4C" w:rsidRDefault="00495262">
            <w:pPr>
              <w:ind w:left="462" w:right="514"/>
              <w:rPr>
                <w:sz w:val="24"/>
                <w:szCs w:val="24"/>
              </w:rPr>
            </w:pPr>
            <w:r>
              <w:rPr>
                <w:sz w:val="24"/>
                <w:szCs w:val="24"/>
              </w:rPr>
              <w:t>highlighted and annotated</w:t>
            </w:r>
          </w:p>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4" w:type="dxa"/>
            <w:tcBorders>
              <w:top w:val="single" w:sz="4" w:space="0" w:color="000000"/>
              <w:left w:val="single" w:sz="4" w:space="0" w:color="000000"/>
              <w:bottom w:val="single" w:sz="4" w:space="0" w:color="000000"/>
              <w:right w:val="single" w:sz="4" w:space="0" w:color="000000"/>
            </w:tcBorders>
          </w:tcPr>
          <w:p w:rsidR="00151D4C" w:rsidRDefault="00151D4C"/>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5" w:type="dxa"/>
            <w:tcBorders>
              <w:top w:val="single" w:sz="4" w:space="0" w:color="000000"/>
              <w:left w:val="single" w:sz="4" w:space="0" w:color="000000"/>
              <w:bottom w:val="single" w:sz="4" w:space="0" w:color="000000"/>
              <w:right w:val="single" w:sz="4" w:space="0" w:color="000000"/>
            </w:tcBorders>
          </w:tcPr>
          <w:p w:rsidR="00151D4C" w:rsidRDefault="00151D4C"/>
        </w:tc>
        <w:tc>
          <w:tcPr>
            <w:tcW w:w="1526"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1080"/>
        </w:trPr>
        <w:tc>
          <w:tcPr>
            <w:tcW w:w="2568"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left="462" w:right="293" w:hanging="360"/>
              <w:rPr>
                <w:sz w:val="24"/>
                <w:szCs w:val="24"/>
              </w:rPr>
            </w:pPr>
            <w:r>
              <w:rPr>
                <w:sz w:val="24"/>
                <w:szCs w:val="24"/>
              </w:rPr>
              <w:t>6.   Evidence of wider reading</w:t>
            </w:r>
          </w:p>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4" w:type="dxa"/>
            <w:tcBorders>
              <w:top w:val="single" w:sz="4" w:space="0" w:color="000000"/>
              <w:left w:val="single" w:sz="4" w:space="0" w:color="000000"/>
              <w:bottom w:val="single" w:sz="4" w:space="0" w:color="000000"/>
              <w:right w:val="single" w:sz="4" w:space="0" w:color="000000"/>
            </w:tcBorders>
          </w:tcPr>
          <w:p w:rsidR="00151D4C" w:rsidRDefault="00151D4C"/>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5" w:type="dxa"/>
            <w:tcBorders>
              <w:top w:val="single" w:sz="4" w:space="0" w:color="000000"/>
              <w:left w:val="single" w:sz="4" w:space="0" w:color="000000"/>
              <w:bottom w:val="single" w:sz="4" w:space="0" w:color="000000"/>
              <w:right w:val="single" w:sz="4" w:space="0" w:color="000000"/>
            </w:tcBorders>
          </w:tcPr>
          <w:p w:rsidR="00151D4C" w:rsidRDefault="00151D4C"/>
        </w:tc>
        <w:tc>
          <w:tcPr>
            <w:tcW w:w="1526"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1080"/>
        </w:trPr>
        <w:tc>
          <w:tcPr>
            <w:tcW w:w="2568" w:type="dxa"/>
            <w:tcBorders>
              <w:top w:val="single" w:sz="4" w:space="0" w:color="000000"/>
              <w:left w:val="single" w:sz="4" w:space="0" w:color="000000"/>
              <w:bottom w:val="single" w:sz="4" w:space="0" w:color="000000"/>
              <w:right w:val="single" w:sz="4" w:space="0" w:color="000000"/>
            </w:tcBorders>
          </w:tcPr>
          <w:p w:rsidR="00151D4C" w:rsidRDefault="00495262">
            <w:pPr>
              <w:spacing w:before="1"/>
              <w:ind w:left="462" w:right="240" w:hanging="360"/>
              <w:rPr>
                <w:sz w:val="24"/>
                <w:szCs w:val="24"/>
              </w:rPr>
            </w:pPr>
            <w:r>
              <w:rPr>
                <w:sz w:val="24"/>
                <w:szCs w:val="24"/>
              </w:rPr>
              <w:lastRenderedPageBreak/>
              <w:t>7.   Targets have been actioned and/or work resubmitted</w:t>
            </w:r>
          </w:p>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4" w:type="dxa"/>
            <w:tcBorders>
              <w:top w:val="single" w:sz="4" w:space="0" w:color="000000"/>
              <w:left w:val="single" w:sz="4" w:space="0" w:color="000000"/>
              <w:bottom w:val="single" w:sz="4" w:space="0" w:color="000000"/>
              <w:right w:val="single" w:sz="4" w:space="0" w:color="000000"/>
            </w:tcBorders>
          </w:tcPr>
          <w:p w:rsidR="00151D4C" w:rsidRDefault="00151D4C"/>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5" w:type="dxa"/>
            <w:tcBorders>
              <w:top w:val="single" w:sz="4" w:space="0" w:color="000000"/>
              <w:left w:val="single" w:sz="4" w:space="0" w:color="000000"/>
              <w:bottom w:val="single" w:sz="4" w:space="0" w:color="000000"/>
              <w:right w:val="single" w:sz="4" w:space="0" w:color="000000"/>
            </w:tcBorders>
          </w:tcPr>
          <w:p w:rsidR="00151D4C" w:rsidRDefault="00151D4C"/>
        </w:tc>
        <w:tc>
          <w:tcPr>
            <w:tcW w:w="1526"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1240"/>
        </w:trPr>
        <w:tc>
          <w:tcPr>
            <w:tcW w:w="2568" w:type="dxa"/>
            <w:vMerge w:val="restart"/>
            <w:tcBorders>
              <w:top w:val="single" w:sz="4" w:space="0" w:color="000000"/>
              <w:left w:val="single" w:sz="4" w:space="0" w:color="000000"/>
              <w:right w:val="single" w:sz="4" w:space="0" w:color="000000"/>
            </w:tcBorders>
          </w:tcPr>
          <w:p w:rsidR="00151D4C" w:rsidRDefault="00151D4C">
            <w:pPr>
              <w:spacing w:before="14" w:line="280" w:lineRule="auto"/>
              <w:rPr>
                <w:sz w:val="28"/>
                <w:szCs w:val="28"/>
              </w:rPr>
            </w:pPr>
          </w:p>
          <w:p w:rsidR="00151D4C" w:rsidRDefault="00495262">
            <w:pPr>
              <w:spacing w:line="719" w:lineRule="auto"/>
              <w:ind w:left="390" w:right="36" w:firstLine="274"/>
              <w:rPr>
                <w:sz w:val="24"/>
                <w:szCs w:val="24"/>
              </w:rPr>
            </w:pPr>
            <w:r>
              <w:rPr>
                <w:sz w:val="24"/>
                <w:szCs w:val="24"/>
              </w:rPr>
              <w:t>File check passed? Date of resubmission</w:t>
            </w:r>
          </w:p>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4" w:type="dxa"/>
            <w:tcBorders>
              <w:top w:val="single" w:sz="4" w:space="0" w:color="000000"/>
              <w:left w:val="single" w:sz="4" w:space="0" w:color="000000"/>
              <w:bottom w:val="single" w:sz="4" w:space="0" w:color="000000"/>
              <w:right w:val="single" w:sz="4" w:space="0" w:color="000000"/>
            </w:tcBorders>
          </w:tcPr>
          <w:p w:rsidR="00151D4C" w:rsidRDefault="00151D4C"/>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5" w:type="dxa"/>
            <w:tcBorders>
              <w:top w:val="single" w:sz="4" w:space="0" w:color="000000"/>
              <w:left w:val="single" w:sz="4" w:space="0" w:color="000000"/>
              <w:bottom w:val="single" w:sz="4" w:space="0" w:color="000000"/>
              <w:right w:val="single" w:sz="4" w:space="0" w:color="000000"/>
            </w:tcBorders>
          </w:tcPr>
          <w:p w:rsidR="00151D4C" w:rsidRDefault="00151D4C"/>
        </w:tc>
        <w:tc>
          <w:tcPr>
            <w:tcW w:w="1526" w:type="dxa"/>
            <w:tcBorders>
              <w:top w:val="single" w:sz="4" w:space="0" w:color="000000"/>
              <w:left w:val="single" w:sz="4" w:space="0" w:color="000000"/>
              <w:bottom w:val="single" w:sz="4" w:space="0" w:color="000000"/>
              <w:right w:val="single" w:sz="4" w:space="0" w:color="000000"/>
            </w:tcBorders>
          </w:tcPr>
          <w:p w:rsidR="00151D4C" w:rsidRDefault="00151D4C"/>
        </w:tc>
      </w:tr>
      <w:tr w:rsidR="00151D4C">
        <w:trPr>
          <w:trHeight w:val="1240"/>
        </w:trPr>
        <w:tc>
          <w:tcPr>
            <w:tcW w:w="2568" w:type="dxa"/>
            <w:vMerge/>
            <w:tcBorders>
              <w:top w:val="single" w:sz="4" w:space="0" w:color="000000"/>
              <w:left w:val="single" w:sz="4" w:space="0" w:color="000000"/>
              <w:right w:val="single" w:sz="4" w:space="0" w:color="000000"/>
            </w:tcBorders>
          </w:tcPr>
          <w:p w:rsidR="00151D4C" w:rsidRDefault="00151D4C">
            <w:pPr>
              <w:widowControl w:val="0"/>
              <w:pBdr>
                <w:top w:val="nil"/>
                <w:left w:val="nil"/>
                <w:bottom w:val="nil"/>
                <w:right w:val="nil"/>
                <w:between w:val="nil"/>
              </w:pBdr>
              <w:spacing w:line="276" w:lineRule="auto"/>
            </w:pPr>
          </w:p>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4" w:type="dxa"/>
            <w:tcBorders>
              <w:top w:val="single" w:sz="4" w:space="0" w:color="000000"/>
              <w:left w:val="single" w:sz="4" w:space="0" w:color="000000"/>
              <w:bottom w:val="single" w:sz="4" w:space="0" w:color="000000"/>
              <w:right w:val="single" w:sz="4" w:space="0" w:color="000000"/>
            </w:tcBorders>
          </w:tcPr>
          <w:p w:rsidR="00151D4C" w:rsidRDefault="00151D4C"/>
        </w:tc>
        <w:tc>
          <w:tcPr>
            <w:tcW w:w="1527" w:type="dxa"/>
            <w:tcBorders>
              <w:top w:val="single" w:sz="4" w:space="0" w:color="000000"/>
              <w:left w:val="single" w:sz="4" w:space="0" w:color="000000"/>
              <w:bottom w:val="single" w:sz="4" w:space="0" w:color="000000"/>
              <w:right w:val="single" w:sz="4" w:space="0" w:color="000000"/>
            </w:tcBorders>
          </w:tcPr>
          <w:p w:rsidR="00151D4C" w:rsidRDefault="00151D4C"/>
        </w:tc>
        <w:tc>
          <w:tcPr>
            <w:tcW w:w="1525" w:type="dxa"/>
            <w:tcBorders>
              <w:top w:val="single" w:sz="4" w:space="0" w:color="000000"/>
              <w:left w:val="single" w:sz="4" w:space="0" w:color="000000"/>
              <w:bottom w:val="single" w:sz="4" w:space="0" w:color="000000"/>
              <w:right w:val="single" w:sz="4" w:space="0" w:color="000000"/>
            </w:tcBorders>
          </w:tcPr>
          <w:p w:rsidR="00151D4C" w:rsidRDefault="00151D4C"/>
        </w:tc>
        <w:tc>
          <w:tcPr>
            <w:tcW w:w="1526" w:type="dxa"/>
            <w:tcBorders>
              <w:top w:val="single" w:sz="4" w:space="0" w:color="000000"/>
              <w:left w:val="single" w:sz="4" w:space="0" w:color="000000"/>
              <w:bottom w:val="single" w:sz="4" w:space="0" w:color="000000"/>
              <w:right w:val="single" w:sz="4" w:space="0" w:color="000000"/>
            </w:tcBorders>
          </w:tcPr>
          <w:p w:rsidR="00151D4C" w:rsidRDefault="00151D4C"/>
        </w:tc>
      </w:tr>
    </w:tbl>
    <w:p w:rsidR="00151D4C" w:rsidRDefault="00151D4C">
      <w:pPr>
        <w:spacing w:after="0"/>
      </w:pPr>
    </w:p>
    <w:p w:rsidR="00151D4C" w:rsidRDefault="00151D4C">
      <w:pPr>
        <w:widowControl w:val="0"/>
        <w:pBdr>
          <w:top w:val="nil"/>
          <w:left w:val="nil"/>
          <w:bottom w:val="nil"/>
          <w:right w:val="nil"/>
          <w:between w:val="nil"/>
        </w:pBdr>
        <w:spacing w:after="0"/>
        <w:sectPr w:rsidR="00151D4C">
          <w:type w:val="continuous"/>
          <w:pgSz w:w="11920" w:h="16840"/>
          <w:pgMar w:top="900" w:right="840" w:bottom="1000" w:left="840" w:header="0" w:footer="802" w:gutter="0"/>
          <w:cols w:space="720"/>
        </w:sectPr>
      </w:pPr>
    </w:p>
    <w:p w:rsidR="00151D4C" w:rsidRDefault="00151D4C">
      <w:pPr>
        <w:rPr>
          <w:sz w:val="24"/>
          <w:szCs w:val="24"/>
        </w:rPr>
      </w:pPr>
    </w:p>
    <w:sectPr w:rsidR="00151D4C">
      <w:type w:val="continuous"/>
      <w:pgSz w:w="11920" w:h="16840"/>
      <w:pgMar w:top="900" w:right="840" w:bottom="1000" w:left="840" w:header="0" w:footer="8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75" w:rsidRDefault="008C2475">
      <w:pPr>
        <w:spacing w:after="0" w:line="240" w:lineRule="auto"/>
      </w:pPr>
      <w:r>
        <w:separator/>
      </w:r>
    </w:p>
  </w:endnote>
  <w:endnote w:type="continuationSeparator" w:id="0">
    <w:p w:rsidR="008C2475" w:rsidRDefault="008C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MS Mincho"/>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75" w:rsidRDefault="008C247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54513">
      <w:rPr>
        <w:noProof/>
        <w:color w:val="000000"/>
      </w:rPr>
      <w:t>1</w:t>
    </w:r>
    <w:r>
      <w:rPr>
        <w:color w:val="000000"/>
      </w:rPr>
      <w:fldChar w:fldCharType="end"/>
    </w:r>
  </w:p>
  <w:p w:rsidR="008C2475" w:rsidRDefault="008C247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75" w:rsidRDefault="008C2475">
      <w:pPr>
        <w:spacing w:after="0" w:line="240" w:lineRule="auto"/>
      </w:pPr>
      <w:r>
        <w:separator/>
      </w:r>
    </w:p>
  </w:footnote>
  <w:footnote w:type="continuationSeparator" w:id="0">
    <w:p w:rsidR="008C2475" w:rsidRDefault="008C2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25"/>
    <w:multiLevelType w:val="multilevel"/>
    <w:tmpl w:val="54D6F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A47C9"/>
    <w:multiLevelType w:val="multilevel"/>
    <w:tmpl w:val="72964BC2"/>
    <w:lvl w:ilvl="0">
      <w:start w:val="1"/>
      <w:numFmt w:val="decimal"/>
      <w:lvlText w:val="%1)"/>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339D4"/>
    <w:multiLevelType w:val="multilevel"/>
    <w:tmpl w:val="835E2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D42FD"/>
    <w:multiLevelType w:val="multilevel"/>
    <w:tmpl w:val="3DA2C5A6"/>
    <w:lvl w:ilvl="0">
      <w:start w:val="1"/>
      <w:numFmt w:val="decimal"/>
      <w:lvlText w:val="%1)"/>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0E2F88"/>
    <w:multiLevelType w:val="multilevel"/>
    <w:tmpl w:val="83D293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4A644B"/>
    <w:multiLevelType w:val="multilevel"/>
    <w:tmpl w:val="B184BFF8"/>
    <w:lvl w:ilvl="0">
      <w:start w:val="1"/>
      <w:numFmt w:val="decimal"/>
      <w:lvlText w:val="%1."/>
      <w:lvlJc w:val="left"/>
      <w:pPr>
        <w:ind w:left="720" w:hanging="360"/>
      </w:pPr>
      <w:rPr>
        <w:rFonts w:ascii="Arial" w:eastAsia="Arial" w:hAnsi="Arial" w:cs="Arial"/>
        <w:color w:val="2B3A4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DFB6D0F"/>
    <w:multiLevelType w:val="hybridMultilevel"/>
    <w:tmpl w:val="6E5A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44EC"/>
    <w:multiLevelType w:val="multilevel"/>
    <w:tmpl w:val="C3A0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0347D1"/>
    <w:multiLevelType w:val="multilevel"/>
    <w:tmpl w:val="E51CEFC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76F1914"/>
    <w:multiLevelType w:val="hybridMultilevel"/>
    <w:tmpl w:val="A538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92F75"/>
    <w:multiLevelType w:val="multilevel"/>
    <w:tmpl w:val="AC3876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4FD1D46"/>
    <w:multiLevelType w:val="multilevel"/>
    <w:tmpl w:val="685C3068"/>
    <w:lvl w:ilvl="0">
      <w:start w:val="1"/>
      <w:numFmt w:val="bullet"/>
      <w:lvlText w:val="✓"/>
      <w:lvlJc w:val="left"/>
      <w:pPr>
        <w:ind w:left="571" w:hanging="360"/>
      </w:pPr>
      <w:rPr>
        <w:rFonts w:ascii="Noto Sans Symbols" w:eastAsia="Noto Sans Symbols" w:hAnsi="Noto Sans Symbols" w:cs="Noto Sans Symbols"/>
        <w:color w:val="000000"/>
        <w:sz w:val="20"/>
        <w:szCs w:val="20"/>
      </w:rPr>
    </w:lvl>
    <w:lvl w:ilvl="1">
      <w:start w:val="1"/>
      <w:numFmt w:val="bullet"/>
      <w:lvlText w:val="̶"/>
      <w:lvlJc w:val="left"/>
      <w:pPr>
        <w:ind w:left="1107" w:hanging="283"/>
      </w:pPr>
      <w:rPr>
        <w:rFonts w:ascii="Tahoma" w:eastAsia="Tahoma" w:hAnsi="Tahoma" w:cs="Tahoma"/>
      </w:rPr>
    </w:lvl>
    <w:lvl w:ilvl="2">
      <w:start w:val="1"/>
      <w:numFmt w:val="bullet"/>
      <w:lvlText w:val="o"/>
      <w:lvlJc w:val="left"/>
      <w:pPr>
        <w:ind w:left="1391" w:hanging="284"/>
      </w:pPr>
      <w:rPr>
        <w:rFonts w:ascii="Courier New" w:eastAsia="Courier New" w:hAnsi="Courier New" w:cs="Courier New"/>
      </w:rPr>
    </w:lvl>
    <w:lvl w:ilvl="3">
      <w:start w:val="1"/>
      <w:numFmt w:val="bullet"/>
      <w:lvlText w:val="●"/>
      <w:lvlJc w:val="left"/>
      <w:pPr>
        <w:ind w:left="2286" w:hanging="360"/>
      </w:pPr>
      <w:rPr>
        <w:rFonts w:ascii="Noto Sans Symbols" w:eastAsia="Noto Sans Symbols" w:hAnsi="Noto Sans Symbols" w:cs="Noto Sans Symbols"/>
      </w:rPr>
    </w:lvl>
    <w:lvl w:ilvl="4">
      <w:start w:val="1"/>
      <w:numFmt w:val="bullet"/>
      <w:lvlText w:val="o"/>
      <w:lvlJc w:val="left"/>
      <w:pPr>
        <w:ind w:left="3006" w:hanging="360"/>
      </w:pPr>
      <w:rPr>
        <w:rFonts w:ascii="Courier New" w:eastAsia="Courier New" w:hAnsi="Courier New" w:cs="Courier New"/>
      </w:rPr>
    </w:lvl>
    <w:lvl w:ilvl="5">
      <w:start w:val="1"/>
      <w:numFmt w:val="bullet"/>
      <w:lvlText w:val="▪"/>
      <w:lvlJc w:val="left"/>
      <w:pPr>
        <w:ind w:left="3726" w:hanging="360"/>
      </w:pPr>
      <w:rPr>
        <w:rFonts w:ascii="Noto Sans Symbols" w:eastAsia="Noto Sans Symbols" w:hAnsi="Noto Sans Symbols" w:cs="Noto Sans Symbols"/>
      </w:rPr>
    </w:lvl>
    <w:lvl w:ilvl="6">
      <w:start w:val="1"/>
      <w:numFmt w:val="bullet"/>
      <w:lvlText w:val="●"/>
      <w:lvlJc w:val="left"/>
      <w:pPr>
        <w:ind w:left="4446" w:hanging="360"/>
      </w:pPr>
      <w:rPr>
        <w:rFonts w:ascii="Noto Sans Symbols" w:eastAsia="Noto Sans Symbols" w:hAnsi="Noto Sans Symbols" w:cs="Noto Sans Symbols"/>
      </w:rPr>
    </w:lvl>
    <w:lvl w:ilvl="7">
      <w:start w:val="1"/>
      <w:numFmt w:val="bullet"/>
      <w:lvlText w:val="o"/>
      <w:lvlJc w:val="left"/>
      <w:pPr>
        <w:ind w:left="5166" w:hanging="360"/>
      </w:pPr>
      <w:rPr>
        <w:rFonts w:ascii="Courier New" w:eastAsia="Courier New" w:hAnsi="Courier New" w:cs="Courier New"/>
      </w:rPr>
    </w:lvl>
    <w:lvl w:ilvl="8">
      <w:start w:val="1"/>
      <w:numFmt w:val="bullet"/>
      <w:lvlText w:val="▪"/>
      <w:lvlJc w:val="left"/>
      <w:pPr>
        <w:ind w:left="5886" w:hanging="360"/>
      </w:pPr>
      <w:rPr>
        <w:rFonts w:ascii="Noto Sans Symbols" w:eastAsia="Noto Sans Symbols" w:hAnsi="Noto Sans Symbols" w:cs="Noto Sans Symbols"/>
      </w:rPr>
    </w:lvl>
  </w:abstractNum>
  <w:abstractNum w:abstractNumId="12" w15:restartNumberingAfterBreak="0">
    <w:nsid w:val="3FA43B68"/>
    <w:multiLevelType w:val="multilevel"/>
    <w:tmpl w:val="9CACF5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42D3655"/>
    <w:multiLevelType w:val="hybridMultilevel"/>
    <w:tmpl w:val="5400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35EF4"/>
    <w:multiLevelType w:val="multilevel"/>
    <w:tmpl w:val="E0BE6D1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85169F"/>
    <w:multiLevelType w:val="multilevel"/>
    <w:tmpl w:val="20A265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95773D"/>
    <w:multiLevelType w:val="multilevel"/>
    <w:tmpl w:val="527A81E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C202D3B"/>
    <w:multiLevelType w:val="multilevel"/>
    <w:tmpl w:val="D7A67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05151C"/>
    <w:multiLevelType w:val="multilevel"/>
    <w:tmpl w:val="0F8CE2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FEE7967"/>
    <w:multiLevelType w:val="multilevel"/>
    <w:tmpl w:val="59C411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55F442B"/>
    <w:multiLevelType w:val="multilevel"/>
    <w:tmpl w:val="E6C6BC40"/>
    <w:lvl w:ilvl="0">
      <w:start w:val="1"/>
      <w:numFmt w:val="decimal"/>
      <w:lvlText w:val="%1)"/>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C141422"/>
    <w:multiLevelType w:val="multilevel"/>
    <w:tmpl w:val="3EA844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7B450A"/>
    <w:multiLevelType w:val="multilevel"/>
    <w:tmpl w:val="856C26F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302682A"/>
    <w:multiLevelType w:val="multilevel"/>
    <w:tmpl w:val="E16A5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EB7185"/>
    <w:multiLevelType w:val="multilevel"/>
    <w:tmpl w:val="84960A72"/>
    <w:lvl w:ilvl="0">
      <w:start w:val="1"/>
      <w:numFmt w:val="bullet"/>
      <w:lvlText w:val="o"/>
      <w:lvlJc w:val="left"/>
      <w:pPr>
        <w:ind w:left="1080" w:hanging="360"/>
      </w:pPr>
      <w:rPr>
        <w:rFonts w:ascii="Courier New" w:eastAsia="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3"/>
  </w:num>
  <w:num w:numId="2">
    <w:abstractNumId w:val="14"/>
  </w:num>
  <w:num w:numId="3">
    <w:abstractNumId w:val="10"/>
  </w:num>
  <w:num w:numId="4">
    <w:abstractNumId w:val="20"/>
  </w:num>
  <w:num w:numId="5">
    <w:abstractNumId w:val="11"/>
  </w:num>
  <w:num w:numId="6">
    <w:abstractNumId w:val="16"/>
  </w:num>
  <w:num w:numId="7">
    <w:abstractNumId w:val="24"/>
  </w:num>
  <w:num w:numId="8">
    <w:abstractNumId w:val="5"/>
  </w:num>
  <w:num w:numId="9">
    <w:abstractNumId w:val="3"/>
  </w:num>
  <w:num w:numId="10">
    <w:abstractNumId w:val="1"/>
  </w:num>
  <w:num w:numId="11">
    <w:abstractNumId w:val="21"/>
  </w:num>
  <w:num w:numId="12">
    <w:abstractNumId w:val="2"/>
  </w:num>
  <w:num w:numId="13">
    <w:abstractNumId w:val="15"/>
  </w:num>
  <w:num w:numId="14">
    <w:abstractNumId w:val="18"/>
  </w:num>
  <w:num w:numId="15">
    <w:abstractNumId w:val="4"/>
  </w:num>
  <w:num w:numId="16">
    <w:abstractNumId w:val="0"/>
  </w:num>
  <w:num w:numId="17">
    <w:abstractNumId w:val="7"/>
  </w:num>
  <w:num w:numId="18">
    <w:abstractNumId w:val="12"/>
  </w:num>
  <w:num w:numId="19">
    <w:abstractNumId w:val="22"/>
  </w:num>
  <w:num w:numId="20">
    <w:abstractNumId w:val="8"/>
  </w:num>
  <w:num w:numId="21">
    <w:abstractNumId w:val="19"/>
  </w:num>
  <w:num w:numId="22">
    <w:abstractNumId w:val="17"/>
  </w:num>
  <w:num w:numId="23">
    <w:abstractNumId w:val="13"/>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4C"/>
    <w:rsid w:val="00054513"/>
    <w:rsid w:val="00151D4C"/>
    <w:rsid w:val="002808BC"/>
    <w:rsid w:val="00495262"/>
    <w:rsid w:val="008C2475"/>
    <w:rsid w:val="00CB7316"/>
    <w:rsid w:val="00D3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378B"/>
  <w15:docId w15:val="{5F474E19-392C-4442-BF56-5E5D6DF7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0">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1">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2">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3">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4">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5">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6">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7">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8">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9">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a">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b">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c">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d">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e">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0">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1">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2">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3">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4">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5">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6">
    <w:basedOn w:val="TableNormal"/>
    <w:pPr>
      <w:spacing w:after="0" w:line="240" w:lineRule="auto"/>
    </w:pPr>
    <w:tblPr>
      <w:tblStyleRowBandSize w:val="1"/>
      <w:tblStyleColBandSize w:val="1"/>
      <w:tblCellMar>
        <w:top w:w="100" w:type="dxa"/>
        <w:left w:w="0" w:type="dxa"/>
        <w:bottom w:w="100" w:type="dxa"/>
        <w:right w:w="0" w:type="dxa"/>
      </w:tblCellMar>
    </w:tblPr>
  </w:style>
  <w:style w:type="paragraph" w:styleId="ListParagraph">
    <w:name w:val="List Paragraph"/>
    <w:basedOn w:val="Normal"/>
    <w:uiPriority w:val="34"/>
    <w:qFormat/>
    <w:rsid w:val="008C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71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steaching.wordpress.com/2017/11/29/explicit-vocabulary-instruction-as-a-whole-school-literacy-strategy/" TargetMode="External"/><Relationship Id="rId18" Type="http://schemas.openxmlformats.org/officeDocument/2006/relationships/hyperlink" Target="https://www.aft.org/sites/default/files/periodicals/Rosenshine.pdf" TargetMode="External"/><Relationship Id="rId26" Type="http://schemas.openxmlformats.org/officeDocument/2006/relationships/hyperlink" Target="https://www.teachertoolkit.co.uk/2018/03/11/knowledge-stick/" TargetMode="External"/><Relationship Id="rId39" Type="http://schemas.openxmlformats.org/officeDocument/2006/relationships/hyperlink" Target="https://sites.google.com/eduapps.ephs.ealing.sch.uk/elthorneteachingtoolkit/home" TargetMode="External"/><Relationship Id="rId21" Type="http://schemas.openxmlformats.org/officeDocument/2006/relationships/hyperlink" Target="https://educationendowmentfoundation.org.uk/public/files/Publications/Campaigns/Metacognition/Summary_of_recommendations_poster.pdf" TargetMode="External"/><Relationship Id="rId34" Type="http://schemas.openxmlformats.org/officeDocument/2006/relationships/hyperlink" Target="https://assets.publishing.service.gov.uk/government/uploads/system/uploads/attachment_data/file/602487/Tom_Bennett_Independent_Review_of_Behaviour_in_Schools.pdf" TargetMode="External"/><Relationship Id="rId42" Type="http://schemas.openxmlformats.org/officeDocument/2006/relationships/hyperlink" Target="https://docs.google.com/spreadsheets/d/11HKe_FBd1OpbzIneXkBch1GxgsvAFn6as-LcwRlEdYY/edit" TargetMode="External"/><Relationship Id="rId47" Type="http://schemas.openxmlformats.org/officeDocument/2006/relationships/image" Target="media/image4.png"/><Relationship Id="rId50" Type="http://schemas.openxmlformats.org/officeDocument/2006/relationships/image" Target="media/image6.jpg"/><Relationship Id="rId55"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learningscientists.org/blog/2017/10/4-1" TargetMode="External"/><Relationship Id="rId17" Type="http://schemas.openxmlformats.org/officeDocument/2006/relationships/hyperlink" Target="https://www.theconfidentteacher.com/2013/12/disciplined-discussion-easy-abc/" TargetMode="External"/><Relationship Id="rId25" Type="http://schemas.openxmlformats.org/officeDocument/2006/relationships/hyperlink" Target="https://static1.squarespace.com/static/56acc1138a65e2a286012c54/t/57d03e7d59cc6867e7fe9e40/1473265277428/All-B%26W-Posters.pdf" TargetMode="External"/><Relationship Id="rId33" Type="http://schemas.openxmlformats.org/officeDocument/2006/relationships/hyperlink" Target="https://educationendowmentfoundation.org.uk/pdf/generate/?u=https://educationendowmentfoundation.org.uk/pdf/toolkit/?id=131&amp;t=Teaching%20and%20Learning%20Toolkit&amp;e=131&amp;s=" TargetMode="External"/><Relationship Id="rId38" Type="http://schemas.openxmlformats.org/officeDocument/2006/relationships/hyperlink" Target="http://teachlikeachampion.com/wp-content/uploads/CIRCULATE.pdf" TargetMode="External"/><Relationship Id="rId46" Type="http://schemas.openxmlformats.org/officeDocument/2006/relationships/hyperlink" Target="https://static1.squarespace.com/static/56acc1138a65e2a286012c54/t/57d03e7d59cc6867e7fe9e40/1473265277428/All-B%26W-Posters.pdf" TargetMode="External"/><Relationship Id="rId2" Type="http://schemas.openxmlformats.org/officeDocument/2006/relationships/styles" Target="styles.xml"/><Relationship Id="rId16" Type="http://schemas.openxmlformats.org/officeDocument/2006/relationships/hyperlink" Target="https://www.theconfidentteacher.com/2014/04/conducting-classroom-talk/" TargetMode="External"/><Relationship Id="rId20" Type="http://schemas.openxmlformats.org/officeDocument/2006/relationships/hyperlink" Target="https://educationendowmentfoundation.org.uk/tools/guidance-reports/metacognition-and-self-regulated-learning/" TargetMode="External"/><Relationship Id="rId29" Type="http://schemas.openxmlformats.org/officeDocument/2006/relationships/hyperlink" Target="https://static1.squarespace.com/static/56acc1138a65e2a286012c54/t/57d03e7d59cc6867e7fe9e40/1473265277428/All-B%26W-Posters.pdf" TargetMode="External"/><Relationship Id="rId41" Type="http://schemas.openxmlformats.org/officeDocument/2006/relationships/hyperlink" Target="https://sites.google.com/eduapps.ephs.ealing.sch.uk/elthorneteachingtoolkit/hom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t.org/sites/default/files/periodicals/willingham_0.pdf" TargetMode="External"/><Relationship Id="rId24" Type="http://schemas.openxmlformats.org/officeDocument/2006/relationships/hyperlink" Target="https://educationendowmentfoundation.org.uk/public/files/Publications/Campaigns/Metacognition/Summary_of_recommendations_poster.pdf" TargetMode="External"/><Relationship Id="rId32" Type="http://schemas.openxmlformats.org/officeDocument/2006/relationships/hyperlink" Target="https://www.theconfidentteacher.com/2013/12/disciplined-discussion-easy-abc/" TargetMode="External"/><Relationship Id="rId37" Type="http://schemas.openxmlformats.org/officeDocument/2006/relationships/hyperlink" Target="http://teachlikeachampion.com/blog/competence-trust-part-1-guest-post-dan-cotton/" TargetMode="External"/><Relationship Id="rId40" Type="http://schemas.openxmlformats.org/officeDocument/2006/relationships/image" Target="media/image3.png"/><Relationship Id="rId45" Type="http://schemas.openxmlformats.org/officeDocument/2006/relationships/hyperlink" Target="https://static1.squarespace.com/static/56acc1138a65e2a286012c54/t/57d03e7d59cc6867e7fe9e40/1473265277428/All-B%26W-Posters.pdf" TargetMode="External"/><Relationship Id="rId53"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docs.google.com/document/d/1rujf_JmfCQ0I3DW3JRo35sbPgpMoPeG05A9QeXt1eoM/edit" TargetMode="External"/><Relationship Id="rId23" Type="http://schemas.openxmlformats.org/officeDocument/2006/relationships/hyperlink" Target="https://www.aft.org/sites/default/files/periodicals/dunlosky.pdf" TargetMode="External"/><Relationship Id="rId28" Type="http://schemas.openxmlformats.org/officeDocument/2006/relationships/hyperlink" Target="https://www.aft.org/sites/default/files/periodicals/Rosenshine.pdf" TargetMode="External"/><Relationship Id="rId36" Type="http://schemas.openxmlformats.org/officeDocument/2006/relationships/hyperlink" Target="http://teachlikeachampion.com/blog/teaching-and-schools/how-positive-framing-and-precise-praise-fit-together/" TargetMode="External"/><Relationship Id="rId49" Type="http://schemas.openxmlformats.org/officeDocument/2006/relationships/image" Target="media/image5.jpg"/><Relationship Id="rId10" Type="http://schemas.openxmlformats.org/officeDocument/2006/relationships/hyperlink" Target="https://assets.publishing.service.gov.uk/government/uploads/system/uploads/attachment_data/file/602487/Tom_Bennett_Independent_Review_of_Behaviour_in_Schools.pdf" TargetMode="External"/><Relationship Id="rId19" Type="http://schemas.openxmlformats.org/officeDocument/2006/relationships/hyperlink" Target="http://www.learningscientists.org/blog/2016/9/1-1" TargetMode="External"/><Relationship Id="rId31" Type="http://schemas.openxmlformats.org/officeDocument/2006/relationships/hyperlink" Target="https://www.aft.org/sites/default/files/periodicals/dunlosky.pdf" TargetMode="External"/><Relationship Id="rId44" Type="http://schemas.openxmlformats.org/officeDocument/2006/relationships/hyperlink" Target="http://tools.atozteacherstuff.com/free-printable-crossword-puzzle-maker/" TargetMode="External"/><Relationship Id="rId52"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docs.google.com/document/d/1gbMDxdZeLUXbm82Mq20EINlVv9Bo22IEsvOgRUIwz8Q/edit" TargetMode="External"/><Relationship Id="rId14" Type="http://schemas.openxmlformats.org/officeDocument/2006/relationships/hyperlink" Target="https://classteaching.wordpress.com/2017/10/08/words/" TargetMode="External"/><Relationship Id="rId22" Type="http://schemas.openxmlformats.org/officeDocument/2006/relationships/hyperlink" Target="https://www.aft.org/sites/default/files/periodicals/Rosenshine.pdf" TargetMode="External"/><Relationship Id="rId27" Type="http://schemas.openxmlformats.org/officeDocument/2006/relationships/hyperlink" Target="https://www.aft.org/sites/default/files/periodicals/dunlosky.pdf" TargetMode="External"/><Relationship Id="rId30" Type="http://schemas.openxmlformats.org/officeDocument/2006/relationships/hyperlink" Target="https://www.aft.org/sites/default/files/periodicals/Rosenshine.pdf" TargetMode="External"/><Relationship Id="rId35" Type="http://schemas.openxmlformats.org/officeDocument/2006/relationships/hyperlink" Target="http://teachlikeachampion.com/blog/teaching-and-schools/how-positive-framing-and-precise-praise-fit-together/" TargetMode="External"/><Relationship Id="rId43" Type="http://schemas.openxmlformats.org/officeDocument/2006/relationships/hyperlink" Target="https://worksheets.theteacherscorner.net//make-your-own/crossword/" TargetMode="External"/><Relationship Id="rId48"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image" Target="media/image7.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11282</Words>
  <Characters>64314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Henderson</dc:creator>
  <cp:lastModifiedBy>W Henderson</cp:lastModifiedBy>
  <cp:revision>5</cp:revision>
  <dcterms:created xsi:type="dcterms:W3CDTF">2018-11-21T13:54:00Z</dcterms:created>
  <dcterms:modified xsi:type="dcterms:W3CDTF">2018-11-22T12:46:00Z</dcterms:modified>
</cp:coreProperties>
</file>